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02"/>
        <w:tblW w:w="0" w:type="dxa"/>
        <w:tblLayout w:type="fixed"/>
        <w:tblCellMar>
          <w:left w:w="70" w:type="dxa"/>
          <w:right w:w="70" w:type="dxa"/>
        </w:tblCellMar>
        <w:tblLook w:val="04A0" w:firstRow="1" w:lastRow="0" w:firstColumn="1" w:lastColumn="0" w:noHBand="0" w:noVBand="1"/>
      </w:tblPr>
      <w:tblGrid>
        <w:gridCol w:w="4592"/>
        <w:gridCol w:w="1799"/>
        <w:gridCol w:w="4049"/>
      </w:tblGrid>
      <w:tr w:rsidR="007A7DA7" w:rsidRPr="00994ED9" w:rsidTr="00F422E3">
        <w:trPr>
          <w:trHeight w:val="1862"/>
        </w:trPr>
        <w:tc>
          <w:tcPr>
            <w:tcW w:w="4592" w:type="dxa"/>
            <w:tcBorders>
              <w:top w:val="nil"/>
              <w:left w:val="nil"/>
              <w:bottom w:val="thinThickSmallGap" w:sz="24" w:space="0" w:color="auto"/>
              <w:right w:val="nil"/>
            </w:tcBorders>
          </w:tcPr>
          <w:p w:rsidR="007A7DA7" w:rsidRPr="00994ED9" w:rsidRDefault="007A7DA7" w:rsidP="00F422E3">
            <w:pPr>
              <w:spacing w:after="0" w:line="240" w:lineRule="auto"/>
              <w:jc w:val="center"/>
              <w:rPr>
                <w:rFonts w:ascii="Times New Roman" w:eastAsia="Times New Roman" w:hAnsi="Times New Roman" w:cs="Times New Roman"/>
                <w:b/>
                <w:lang w:eastAsia="ru-RU"/>
              </w:rPr>
            </w:pPr>
            <w:r w:rsidRPr="00994ED9">
              <w:rPr>
                <w:rFonts w:ascii="Times New Roman" w:eastAsia="Times New Roman" w:hAnsi="Times New Roman" w:cs="Times New Roman"/>
                <w:b/>
                <w:lang w:eastAsia="ru-RU"/>
              </w:rPr>
              <w:t>БАШКОРТОСТАН РЕСПУБЛИКА</w:t>
            </w:r>
            <w:r w:rsidRPr="00994ED9">
              <w:rPr>
                <w:rFonts w:ascii="Times New Roman" w:eastAsia="Times New Roman" w:hAnsi="Times New Roman" w:cs="Times New Roman"/>
                <w:b/>
                <w:caps/>
                <w:lang w:eastAsia="ru-RU"/>
              </w:rPr>
              <w:t>һ</w:t>
            </w:r>
            <w:r w:rsidRPr="00994ED9">
              <w:rPr>
                <w:rFonts w:ascii="Times New Roman" w:eastAsia="Times New Roman" w:hAnsi="Times New Roman" w:cs="Times New Roman"/>
                <w:b/>
                <w:lang w:eastAsia="ru-RU"/>
              </w:rPr>
              <w:t>Ы</w:t>
            </w:r>
          </w:p>
          <w:p w:rsidR="007A7DA7" w:rsidRPr="00994ED9" w:rsidRDefault="007A7DA7" w:rsidP="00F422E3">
            <w:pPr>
              <w:spacing w:after="0" w:line="240" w:lineRule="auto"/>
              <w:jc w:val="center"/>
              <w:rPr>
                <w:rFonts w:ascii="Times New Roman" w:eastAsia="Times New Roman" w:hAnsi="Times New Roman" w:cs="Times New Roman"/>
                <w:b/>
                <w:lang w:eastAsia="ru-RU"/>
              </w:rPr>
            </w:pPr>
            <w:r w:rsidRPr="00994ED9">
              <w:rPr>
                <w:rFonts w:ascii="Times New Roman" w:eastAsia="Times New Roman" w:hAnsi="Times New Roman" w:cs="Times New Roman"/>
                <w:b/>
                <w:lang w:eastAsia="ru-RU"/>
              </w:rPr>
              <w:t>БЕЛОРЕТ РАЙОНЫ</w:t>
            </w:r>
          </w:p>
          <w:p w:rsidR="007A7DA7" w:rsidRPr="00994ED9" w:rsidRDefault="007A7DA7" w:rsidP="00F422E3">
            <w:pPr>
              <w:spacing w:after="0" w:line="240" w:lineRule="auto"/>
              <w:jc w:val="center"/>
              <w:rPr>
                <w:rFonts w:ascii="Times New Roman" w:eastAsia="Times New Roman" w:hAnsi="Times New Roman" w:cs="Times New Roman"/>
                <w:b/>
                <w:caps/>
                <w:lang w:eastAsia="ru-RU"/>
              </w:rPr>
            </w:pPr>
            <w:r w:rsidRPr="00994ED9">
              <w:rPr>
                <w:rFonts w:ascii="Times New Roman" w:eastAsia="Times New Roman" w:hAnsi="Times New Roman" w:cs="Times New Roman"/>
                <w:b/>
                <w:caps/>
                <w:lang w:eastAsia="ru-RU"/>
              </w:rPr>
              <w:t>муниципаль районЫНЫң</w:t>
            </w:r>
          </w:p>
          <w:p w:rsidR="007A7DA7" w:rsidRPr="00994ED9" w:rsidRDefault="007A7DA7" w:rsidP="00F422E3">
            <w:pPr>
              <w:spacing w:after="0" w:line="240" w:lineRule="auto"/>
              <w:jc w:val="center"/>
              <w:rPr>
                <w:rFonts w:ascii="Times New Roman" w:eastAsia="Times New Roman" w:hAnsi="Times New Roman" w:cs="Times New Roman"/>
                <w:b/>
                <w:caps/>
                <w:lang w:eastAsia="ru-RU"/>
              </w:rPr>
            </w:pPr>
            <w:r w:rsidRPr="00994ED9">
              <w:rPr>
                <w:rFonts w:ascii="Times New Roman" w:eastAsia="Times New Roman" w:hAnsi="Times New Roman" w:cs="Times New Roman"/>
                <w:b/>
                <w:caps/>
                <w:lang w:eastAsia="ru-RU"/>
              </w:rPr>
              <w:t>Егә</w:t>
            </w:r>
            <w:r w:rsidRPr="00994ED9">
              <w:rPr>
                <w:rFonts w:ascii="Lucida Sans Unicode" w:eastAsia="Times New Roman" w:hAnsi="Lucida Sans Unicode" w:cs="Lucida Sans Unicode"/>
                <w:b/>
                <w:caps/>
                <w:lang w:eastAsia="ru-RU"/>
              </w:rPr>
              <w:t>ҙ</w:t>
            </w:r>
            <w:r w:rsidRPr="00994ED9">
              <w:rPr>
                <w:rFonts w:ascii="Times New Roman" w:eastAsia="Times New Roman" w:hAnsi="Times New Roman" w:cs="Times New Roman"/>
                <w:b/>
                <w:caps/>
                <w:lang w:eastAsia="ru-RU"/>
              </w:rPr>
              <w:t>е АУЫЛ СОВЕТЫ</w:t>
            </w:r>
          </w:p>
          <w:p w:rsidR="007A7DA7" w:rsidRPr="00994ED9" w:rsidRDefault="007A7DA7" w:rsidP="00F422E3">
            <w:pPr>
              <w:spacing w:after="0" w:line="240" w:lineRule="auto"/>
              <w:jc w:val="center"/>
              <w:rPr>
                <w:rFonts w:ascii="Times New Roman" w:eastAsia="Times New Roman" w:hAnsi="Times New Roman" w:cs="Times New Roman"/>
                <w:b/>
                <w:caps/>
                <w:lang w:eastAsia="ru-RU"/>
              </w:rPr>
            </w:pPr>
            <w:r w:rsidRPr="00994ED9">
              <w:rPr>
                <w:rFonts w:ascii="Times New Roman" w:eastAsia="Times New Roman" w:hAnsi="Times New Roman" w:cs="Times New Roman"/>
                <w:b/>
                <w:caps/>
                <w:lang w:eastAsia="ru-RU"/>
              </w:rPr>
              <w:t>АУЫЛ БИЛәМәһЕ</w:t>
            </w:r>
          </w:p>
          <w:p w:rsidR="007A7DA7" w:rsidRPr="00994ED9" w:rsidRDefault="007A7DA7" w:rsidP="00F422E3">
            <w:pPr>
              <w:spacing w:after="0" w:line="240" w:lineRule="auto"/>
              <w:jc w:val="center"/>
              <w:rPr>
                <w:rFonts w:ascii="Times New Roman" w:eastAsia="Times New Roman" w:hAnsi="Times New Roman" w:cs="Times New Roman"/>
                <w:b/>
                <w:lang w:eastAsia="ru-RU"/>
              </w:rPr>
            </w:pPr>
            <w:r w:rsidRPr="00994ED9">
              <w:rPr>
                <w:rFonts w:ascii="Times New Roman" w:eastAsia="Times New Roman" w:hAnsi="Times New Roman" w:cs="Times New Roman"/>
                <w:b/>
                <w:lang w:eastAsia="ru-RU"/>
              </w:rPr>
              <w:t>ХАКИМИ</w:t>
            </w:r>
            <w:r w:rsidRPr="00994ED9">
              <w:rPr>
                <w:rFonts w:ascii="Times New Roman" w:eastAsia="Times New Roman" w:hAnsi="Times New Roman" w:cs="Times New Roman"/>
                <w:b/>
                <w:caps/>
                <w:lang w:eastAsia="ru-RU"/>
              </w:rPr>
              <w:t>ә</w:t>
            </w:r>
            <w:r w:rsidRPr="00994ED9">
              <w:rPr>
                <w:rFonts w:ascii="Times New Roman" w:eastAsia="Times New Roman" w:hAnsi="Times New Roman" w:cs="Times New Roman"/>
                <w:b/>
                <w:lang w:eastAsia="ru-RU"/>
              </w:rPr>
              <w:t>ТЕ</w:t>
            </w:r>
          </w:p>
          <w:p w:rsidR="007A7DA7" w:rsidRPr="00994ED9" w:rsidRDefault="007A7DA7" w:rsidP="00F422E3">
            <w:pPr>
              <w:keepLines/>
              <w:widowControl w:val="0"/>
              <w:autoSpaceDE w:val="0"/>
              <w:autoSpaceDN w:val="0"/>
              <w:spacing w:after="0" w:line="240" w:lineRule="auto"/>
              <w:ind w:left="708"/>
              <w:jc w:val="center"/>
              <w:rPr>
                <w:rFonts w:ascii="Times New Roman" w:eastAsia="Times New Roman" w:hAnsi="Times New Roman" w:cs="Times New Roman"/>
                <w:sz w:val="20"/>
                <w:szCs w:val="20"/>
                <w:lang w:eastAsia="ru-RU"/>
              </w:rPr>
            </w:pPr>
          </w:p>
          <w:p w:rsidR="007A7DA7" w:rsidRPr="007A7DA7" w:rsidRDefault="007A7DA7" w:rsidP="00F422E3">
            <w:pPr>
              <w:keepLines/>
              <w:widowControl w:val="0"/>
              <w:spacing w:after="0" w:line="240" w:lineRule="auto"/>
              <w:jc w:val="center"/>
              <w:rPr>
                <w:rFonts w:ascii="Times New Roman" w:eastAsia="Times New Roman" w:hAnsi="Times New Roman" w:cs="Times New Roman"/>
                <w:sz w:val="24"/>
                <w:szCs w:val="24"/>
                <w:lang w:eastAsia="ru-RU"/>
              </w:rPr>
            </w:pPr>
          </w:p>
        </w:tc>
        <w:tc>
          <w:tcPr>
            <w:tcW w:w="1799" w:type="dxa"/>
            <w:tcBorders>
              <w:top w:val="nil"/>
              <w:left w:val="nil"/>
              <w:bottom w:val="thinThickSmallGap" w:sz="24" w:space="0" w:color="auto"/>
              <w:right w:val="nil"/>
            </w:tcBorders>
            <w:hideMark/>
          </w:tcPr>
          <w:p w:rsidR="007A7DA7" w:rsidRPr="00994ED9" w:rsidRDefault="007A7DA7" w:rsidP="00F422E3">
            <w:pPr>
              <w:keepLines/>
              <w:widowControl w:val="0"/>
              <w:adjustRightInd w:val="0"/>
              <w:spacing w:after="0" w:line="336" w:lineRule="auto"/>
              <w:ind w:left="-74" w:firstLine="74"/>
              <w:jc w:val="center"/>
              <w:rPr>
                <w:rFonts w:ascii="NewtonITT" w:eastAsia="Times New Roman" w:hAnsi="NewtonITT" w:cs="Times New Roman"/>
                <w:sz w:val="24"/>
                <w:szCs w:val="24"/>
                <w:lang w:eastAsia="ru-RU"/>
              </w:rPr>
            </w:pPr>
            <w:r w:rsidRPr="00994ED9">
              <w:rPr>
                <w:rFonts w:ascii="NewtonITT" w:eastAsia="Times New Roman" w:hAnsi="NewtonITT" w:cs="Times New Roman"/>
                <w:b/>
                <w:noProof/>
                <w:sz w:val="24"/>
                <w:szCs w:val="24"/>
                <w:lang w:eastAsia="ru-RU"/>
              </w:rPr>
              <w:drawing>
                <wp:inline distT="0" distB="0" distL="0" distR="0" wp14:anchorId="24A0E9F9" wp14:editId="4C3CAA6E">
                  <wp:extent cx="981075" cy="1143000"/>
                  <wp:effectExtent l="0" t="0" r="9525" b="0"/>
                  <wp:docPr id="3"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tc>
        <w:tc>
          <w:tcPr>
            <w:tcW w:w="4049" w:type="dxa"/>
            <w:tcBorders>
              <w:top w:val="nil"/>
              <w:left w:val="nil"/>
              <w:bottom w:val="thinThickSmallGap" w:sz="24" w:space="0" w:color="auto"/>
              <w:right w:val="nil"/>
            </w:tcBorders>
          </w:tcPr>
          <w:p w:rsidR="007A7DA7" w:rsidRPr="00994ED9" w:rsidRDefault="007A7DA7" w:rsidP="00F422E3">
            <w:pPr>
              <w:spacing w:after="0" w:line="240" w:lineRule="auto"/>
              <w:jc w:val="center"/>
              <w:rPr>
                <w:rFonts w:ascii="NewtonITT" w:eastAsia="Times New Roman" w:hAnsi="NewtonITT" w:cs="Times New Roman"/>
                <w:b/>
                <w:caps/>
                <w:lang w:eastAsia="ru-RU"/>
              </w:rPr>
            </w:pPr>
            <w:r w:rsidRPr="00994ED9">
              <w:rPr>
                <w:rFonts w:ascii="NewtonITT" w:eastAsia="Times New Roman" w:hAnsi="NewtonITT" w:cs="Times New Roman"/>
                <w:b/>
                <w:caps/>
                <w:lang w:eastAsia="ru-RU"/>
              </w:rPr>
              <w:t>СОВЕТ</w:t>
            </w:r>
          </w:p>
          <w:p w:rsidR="007A7DA7" w:rsidRPr="00994ED9" w:rsidRDefault="007A7DA7" w:rsidP="00F422E3">
            <w:pPr>
              <w:spacing w:after="0" w:line="240" w:lineRule="auto"/>
              <w:jc w:val="center"/>
              <w:rPr>
                <w:rFonts w:ascii="NewtonITT" w:eastAsia="Times New Roman" w:hAnsi="NewtonITT" w:cs="Times New Roman"/>
                <w:b/>
                <w:caps/>
                <w:lang w:eastAsia="ru-RU"/>
              </w:rPr>
            </w:pPr>
            <w:r w:rsidRPr="00994ED9">
              <w:rPr>
                <w:rFonts w:ascii="NewtonITT" w:eastAsia="Times New Roman" w:hAnsi="NewtonITT" w:cs="Times New Roman"/>
                <w:b/>
                <w:caps/>
                <w:lang w:eastAsia="ru-RU"/>
              </w:rPr>
              <w:t>СЕЛЬСКОГО ПОСЕЛЕНИЯ</w:t>
            </w:r>
          </w:p>
          <w:p w:rsidR="007A7DA7" w:rsidRPr="00994ED9" w:rsidRDefault="007A7DA7" w:rsidP="00F422E3">
            <w:pPr>
              <w:spacing w:after="0" w:line="240" w:lineRule="auto"/>
              <w:jc w:val="center"/>
              <w:rPr>
                <w:rFonts w:ascii="NewtonITT" w:eastAsia="Times New Roman" w:hAnsi="NewtonITT" w:cs="Times New Roman"/>
                <w:b/>
                <w:caps/>
                <w:lang w:eastAsia="ru-RU"/>
              </w:rPr>
            </w:pPr>
            <w:r w:rsidRPr="00994ED9">
              <w:rPr>
                <w:rFonts w:ascii="NewtonITT" w:eastAsia="Times New Roman" w:hAnsi="NewtonITT" w:cs="Times New Roman"/>
                <w:b/>
                <w:caps/>
                <w:lang w:eastAsia="ru-RU"/>
              </w:rPr>
              <w:t>ЗИГАЗИНСКИЙ СЕЛЬСОВЕТ</w:t>
            </w:r>
          </w:p>
          <w:p w:rsidR="007A7DA7" w:rsidRPr="00994ED9" w:rsidRDefault="007A7DA7" w:rsidP="00F422E3">
            <w:pPr>
              <w:spacing w:after="0" w:line="240" w:lineRule="auto"/>
              <w:jc w:val="center"/>
              <w:rPr>
                <w:rFonts w:ascii="NewtonITT" w:eastAsia="Times New Roman" w:hAnsi="NewtonITT" w:cs="Times New Roman"/>
                <w:b/>
                <w:lang w:eastAsia="ru-RU"/>
              </w:rPr>
            </w:pPr>
            <w:r w:rsidRPr="00994ED9">
              <w:rPr>
                <w:rFonts w:ascii="NewtonITT" w:eastAsia="Times New Roman" w:hAnsi="NewtonITT" w:cs="Times New Roman"/>
                <w:b/>
                <w:caps/>
                <w:lang w:eastAsia="ru-RU"/>
              </w:rPr>
              <w:t>Муниципального района</w:t>
            </w:r>
            <w:r w:rsidRPr="00994ED9">
              <w:rPr>
                <w:rFonts w:ascii="NewtonITT" w:eastAsia="Times New Roman" w:hAnsi="NewtonITT" w:cs="Times New Roman"/>
                <w:b/>
                <w:lang w:eastAsia="ru-RU"/>
              </w:rPr>
              <w:t xml:space="preserve"> </w:t>
            </w:r>
            <w:r w:rsidRPr="00994ED9">
              <w:rPr>
                <w:rFonts w:ascii="NewtonITT" w:eastAsia="Times New Roman" w:hAnsi="NewtonITT" w:cs="Times New Roman"/>
                <w:b/>
                <w:caps/>
                <w:lang w:eastAsia="ru-RU"/>
              </w:rPr>
              <w:t xml:space="preserve">Белорецкий район </w:t>
            </w:r>
            <w:r w:rsidRPr="00994ED9">
              <w:rPr>
                <w:rFonts w:ascii="NewtonITT" w:eastAsia="Times New Roman" w:hAnsi="NewtonITT" w:cs="Times New Roman"/>
                <w:b/>
                <w:lang w:eastAsia="ru-RU"/>
              </w:rPr>
              <w:t>РЕСПУБЛИКИ БАШКОРТОСТАН</w:t>
            </w:r>
          </w:p>
          <w:p w:rsidR="007A7DA7" w:rsidRPr="00994ED9" w:rsidRDefault="007A7DA7" w:rsidP="00F422E3">
            <w:pPr>
              <w:spacing w:after="0" w:line="240" w:lineRule="auto"/>
              <w:jc w:val="center"/>
              <w:rPr>
                <w:rFonts w:ascii="NewtonITT" w:eastAsia="Times New Roman" w:hAnsi="NewtonITT" w:cs="Times New Roman"/>
                <w:b/>
                <w:lang w:eastAsia="ru-RU"/>
              </w:rPr>
            </w:pPr>
          </w:p>
          <w:p w:rsidR="007A7DA7" w:rsidRPr="00994ED9" w:rsidRDefault="007A7DA7" w:rsidP="00F422E3">
            <w:pPr>
              <w:keepLines/>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7A7DA7" w:rsidRPr="00994ED9" w:rsidRDefault="007A7DA7" w:rsidP="007A7DA7">
      <w:pPr>
        <w:spacing w:after="0" w:line="240" w:lineRule="auto"/>
        <w:rPr>
          <w:rFonts w:ascii="Times New Roman" w:eastAsia="Times New Roman" w:hAnsi="Times New Roman" w:cs="Times New Roman"/>
          <w:sz w:val="24"/>
          <w:szCs w:val="24"/>
          <w:lang w:eastAsia="ru-RU"/>
        </w:rPr>
      </w:pPr>
    </w:p>
    <w:p w:rsidR="007A7DA7" w:rsidRPr="00994ED9" w:rsidRDefault="007A7DA7" w:rsidP="007A7DA7">
      <w:pPr>
        <w:spacing w:after="0" w:line="240" w:lineRule="auto"/>
        <w:rPr>
          <w:rFonts w:ascii="Times New Roman" w:eastAsia="Times New Roman" w:hAnsi="Times New Roman" w:cs="Times New Roman"/>
          <w:sz w:val="24"/>
          <w:szCs w:val="24"/>
          <w:lang w:eastAsia="ru-RU"/>
        </w:rPr>
      </w:pPr>
    </w:p>
    <w:p w:rsidR="007A7DA7" w:rsidRPr="00994ED9" w:rsidRDefault="007A7DA7" w:rsidP="007A7DA7">
      <w:pPr>
        <w:spacing w:after="0" w:line="240" w:lineRule="auto"/>
        <w:rPr>
          <w:rFonts w:ascii="Times New Roman" w:eastAsia="Times New Roman" w:hAnsi="Times New Roman" w:cs="Times New Roman"/>
          <w:sz w:val="24"/>
          <w:szCs w:val="24"/>
          <w:lang w:eastAsia="ru-RU"/>
        </w:rPr>
      </w:pPr>
      <w:r w:rsidRPr="00994ED9">
        <w:rPr>
          <w:rFonts w:ascii="Times New Roman" w:eastAsia="Times New Roman" w:hAnsi="Times New Roman" w:cs="Times New Roman"/>
          <w:sz w:val="24"/>
          <w:szCs w:val="24"/>
          <w:lang w:eastAsia="ru-RU"/>
        </w:rPr>
        <w:t xml:space="preserve">    </w:t>
      </w:r>
      <w:r w:rsidRPr="00994ED9">
        <w:rPr>
          <w:rFonts w:ascii="Lucida Sans Unicode" w:eastAsia="Times New Roman" w:hAnsi="Lucida Sans Unicode" w:cs="Lucida Sans Unicode"/>
          <w:b/>
          <w:sz w:val="28"/>
          <w:szCs w:val="28"/>
          <w:lang w:eastAsia="ru-RU"/>
        </w:rPr>
        <w:t xml:space="preserve"> </w:t>
      </w:r>
      <w:r w:rsidRPr="00994ED9">
        <w:rPr>
          <w:rFonts w:ascii="Newton" w:eastAsia="Times New Roman" w:hAnsi="Newton" w:cs="Newton"/>
          <w:b/>
          <w:sz w:val="28"/>
          <w:szCs w:val="28"/>
          <w:lang w:eastAsia="ru-RU"/>
        </w:rPr>
        <w:t>ҠАРАР                                                                                 РЕШЕНИЕ</w:t>
      </w:r>
    </w:p>
    <w:p w:rsidR="007A7DA7" w:rsidRPr="00994ED9" w:rsidRDefault="007A7DA7" w:rsidP="007A7DA7">
      <w:pPr>
        <w:spacing w:after="0" w:line="240" w:lineRule="auto"/>
        <w:rPr>
          <w:rFonts w:ascii="Newton" w:eastAsia="Times New Roman" w:hAnsi="Newton" w:cs="Newton"/>
          <w:b/>
          <w:sz w:val="28"/>
          <w:szCs w:val="28"/>
          <w:lang w:eastAsia="ru-RU"/>
        </w:rPr>
      </w:pPr>
    </w:p>
    <w:p w:rsidR="007A7DA7" w:rsidRPr="00994ED9" w:rsidRDefault="007A7DA7" w:rsidP="007A7DA7">
      <w:pPr>
        <w:spacing w:after="0" w:line="240" w:lineRule="auto"/>
        <w:rPr>
          <w:rFonts w:ascii="Newton" w:eastAsia="Times New Roman" w:hAnsi="Newton" w:cs="Newton"/>
          <w:b/>
          <w:sz w:val="28"/>
          <w:szCs w:val="28"/>
          <w:lang w:eastAsia="ru-RU"/>
        </w:rPr>
      </w:pPr>
      <w:r w:rsidRPr="00994ED9">
        <w:rPr>
          <w:rFonts w:ascii="Times New Roman" w:eastAsia="Times New Roman" w:hAnsi="Times New Roman" w:cs="Times New Roman"/>
          <w:b/>
          <w:bCs/>
          <w:sz w:val="28"/>
          <w:szCs w:val="24"/>
          <w:lang w:eastAsia="ru-RU"/>
        </w:rPr>
        <w:t xml:space="preserve">      </w:t>
      </w:r>
      <w:r>
        <w:rPr>
          <w:rFonts w:ascii="Times New Roman" w:eastAsia="Calibri" w:hAnsi="Times New Roman" w:cs="Times New Roman"/>
          <w:b/>
          <w:bCs/>
          <w:sz w:val="28"/>
          <w:lang w:eastAsia="ru-RU"/>
        </w:rPr>
        <w:t>2</w:t>
      </w:r>
      <w:r>
        <w:rPr>
          <w:rFonts w:ascii="Times New Roman" w:eastAsia="Calibri" w:hAnsi="Times New Roman" w:cs="Times New Roman"/>
          <w:b/>
          <w:bCs/>
          <w:sz w:val="28"/>
          <w:lang w:eastAsia="ru-RU"/>
        </w:rPr>
        <w:t>6</w:t>
      </w:r>
      <w:r>
        <w:rPr>
          <w:rFonts w:ascii="Times New Roman" w:eastAsia="Calibri" w:hAnsi="Times New Roman" w:cs="Times New Roman"/>
          <w:b/>
          <w:bCs/>
          <w:sz w:val="28"/>
          <w:lang w:eastAsia="ru-RU"/>
        </w:rPr>
        <w:t xml:space="preserve"> </w:t>
      </w:r>
      <w:r w:rsidRPr="00CA0E9A">
        <w:rPr>
          <w:rFonts w:ascii="Times New Roman" w:eastAsia="Calibri" w:hAnsi="Times New Roman" w:cs="Times New Roman"/>
          <w:b/>
          <w:bCs/>
          <w:sz w:val="28"/>
          <w:lang w:eastAsia="ru-RU"/>
        </w:rPr>
        <w:t>октябрь</w:t>
      </w:r>
      <w:r>
        <w:rPr>
          <w:rFonts w:ascii="Times New Roman" w:eastAsia="Calibri" w:hAnsi="Times New Roman" w:cs="Times New Roman"/>
          <w:b/>
          <w:bCs/>
          <w:sz w:val="28"/>
          <w:lang w:eastAsia="ru-RU"/>
        </w:rPr>
        <w:t xml:space="preserve"> </w:t>
      </w:r>
      <w:r w:rsidRPr="00CA0E9A">
        <w:rPr>
          <w:rFonts w:ascii="Times New Roman" w:eastAsia="Calibri" w:hAnsi="Times New Roman" w:cs="Times New Roman"/>
          <w:b/>
          <w:bCs/>
          <w:sz w:val="28"/>
          <w:lang w:eastAsia="ru-RU"/>
        </w:rPr>
        <w:t>20</w:t>
      </w:r>
      <w:r>
        <w:rPr>
          <w:rFonts w:ascii="Times New Roman" w:eastAsia="Calibri" w:hAnsi="Times New Roman" w:cs="Times New Roman"/>
          <w:b/>
          <w:bCs/>
          <w:sz w:val="28"/>
          <w:lang w:eastAsia="ru-RU"/>
        </w:rPr>
        <w:t>20</w:t>
      </w:r>
      <w:r w:rsidRPr="00CA0E9A">
        <w:rPr>
          <w:rFonts w:ascii="Times New Roman" w:eastAsia="Calibri" w:hAnsi="Times New Roman" w:cs="Times New Roman"/>
          <w:b/>
          <w:bCs/>
          <w:sz w:val="28"/>
          <w:lang w:eastAsia="ru-RU"/>
        </w:rPr>
        <w:t xml:space="preserve">й.                      № </w:t>
      </w:r>
      <w:r w:rsidR="00BC656A">
        <w:rPr>
          <w:rFonts w:ascii="Times New Roman" w:eastAsia="Calibri" w:hAnsi="Times New Roman" w:cs="Times New Roman"/>
          <w:b/>
          <w:bCs/>
          <w:sz w:val="28"/>
          <w:lang w:eastAsia="ru-RU"/>
        </w:rPr>
        <w:t>33</w:t>
      </w:r>
      <w:r w:rsidRPr="00CA0E9A">
        <w:rPr>
          <w:rFonts w:ascii="Times New Roman" w:eastAsia="Calibri" w:hAnsi="Times New Roman" w:cs="Times New Roman"/>
          <w:b/>
          <w:bCs/>
          <w:sz w:val="28"/>
          <w:lang w:eastAsia="ru-RU"/>
        </w:rPr>
        <w:t xml:space="preserve">                    </w:t>
      </w:r>
      <w:r>
        <w:rPr>
          <w:rFonts w:ascii="Times New Roman" w:eastAsia="Calibri" w:hAnsi="Times New Roman" w:cs="Times New Roman"/>
          <w:b/>
          <w:bCs/>
          <w:sz w:val="28"/>
          <w:lang w:eastAsia="ru-RU"/>
        </w:rPr>
        <w:t>2</w:t>
      </w:r>
      <w:r>
        <w:rPr>
          <w:rFonts w:ascii="Times New Roman" w:eastAsia="Calibri" w:hAnsi="Times New Roman" w:cs="Times New Roman"/>
          <w:b/>
          <w:bCs/>
          <w:sz w:val="28"/>
          <w:lang w:eastAsia="ru-RU"/>
        </w:rPr>
        <w:t>6</w:t>
      </w:r>
      <w:r>
        <w:rPr>
          <w:rFonts w:ascii="Times New Roman" w:eastAsia="Calibri" w:hAnsi="Times New Roman" w:cs="Times New Roman"/>
          <w:b/>
          <w:bCs/>
          <w:sz w:val="28"/>
          <w:lang w:eastAsia="ru-RU"/>
        </w:rPr>
        <w:t xml:space="preserve"> октября </w:t>
      </w:r>
      <w:r w:rsidRPr="00CA0E9A">
        <w:rPr>
          <w:rFonts w:ascii="Times New Roman" w:eastAsia="Calibri" w:hAnsi="Times New Roman" w:cs="Times New Roman"/>
          <w:b/>
          <w:bCs/>
          <w:sz w:val="28"/>
          <w:lang w:eastAsia="ru-RU"/>
        </w:rPr>
        <w:t>20</w:t>
      </w:r>
      <w:r>
        <w:rPr>
          <w:rFonts w:ascii="Times New Roman" w:eastAsia="Calibri" w:hAnsi="Times New Roman" w:cs="Times New Roman"/>
          <w:b/>
          <w:bCs/>
          <w:sz w:val="28"/>
          <w:lang w:eastAsia="ru-RU"/>
        </w:rPr>
        <w:t>20</w:t>
      </w:r>
      <w:r w:rsidRPr="00CA0E9A">
        <w:rPr>
          <w:rFonts w:ascii="Times New Roman" w:eastAsia="Calibri" w:hAnsi="Times New Roman" w:cs="Times New Roman"/>
          <w:b/>
          <w:bCs/>
          <w:sz w:val="28"/>
          <w:lang w:eastAsia="ru-RU"/>
        </w:rPr>
        <w:t>г.</w:t>
      </w:r>
    </w:p>
    <w:p w:rsidR="007A7DA7" w:rsidRPr="00994ED9" w:rsidRDefault="007A7DA7" w:rsidP="007A7DA7">
      <w:pPr>
        <w:autoSpaceDE w:val="0"/>
        <w:autoSpaceDN w:val="0"/>
        <w:adjustRightInd w:val="0"/>
        <w:spacing w:after="0" w:line="240" w:lineRule="auto"/>
        <w:jc w:val="center"/>
        <w:rPr>
          <w:rFonts w:ascii="Times New Roman" w:eastAsia="Times New Roman" w:hAnsi="Times New Roman" w:cs="Times New Roman"/>
          <w:b/>
          <w:u w:val="single"/>
          <w:lang w:eastAsia="ru-RU"/>
        </w:rPr>
      </w:pPr>
    </w:p>
    <w:p w:rsidR="007A7DA7" w:rsidRPr="00994ED9" w:rsidRDefault="007A7DA7" w:rsidP="007A7DA7">
      <w:pPr>
        <w:autoSpaceDE w:val="0"/>
        <w:autoSpaceDN w:val="0"/>
        <w:adjustRightInd w:val="0"/>
        <w:spacing w:after="0" w:line="240" w:lineRule="auto"/>
        <w:jc w:val="right"/>
        <w:rPr>
          <w:rFonts w:ascii="Times New Roman" w:eastAsia="Times New Roman" w:hAnsi="Times New Roman" w:cs="Times New Roman"/>
          <w:b/>
          <w:u w:val="single"/>
          <w:lang w:eastAsia="ru-RU"/>
        </w:rPr>
      </w:pPr>
    </w:p>
    <w:p w:rsidR="007A7DA7" w:rsidRPr="00994ED9" w:rsidRDefault="007A7DA7" w:rsidP="007A7DA7">
      <w:pPr>
        <w:spacing w:after="0" w:line="276" w:lineRule="auto"/>
        <w:jc w:val="center"/>
        <w:rPr>
          <w:rFonts w:ascii="Times New Roman" w:eastAsia="Times New Roman" w:hAnsi="Times New Roman" w:cs="Times New Roman"/>
          <w:b/>
          <w:color w:val="000000"/>
          <w:sz w:val="28"/>
          <w:szCs w:val="28"/>
          <w:lang w:eastAsia="ru-RU"/>
        </w:rPr>
      </w:pPr>
      <w:r w:rsidRPr="00994ED9">
        <w:rPr>
          <w:rFonts w:ascii="Times New Roman" w:eastAsia="Times New Roman" w:hAnsi="Times New Roman" w:cs="Times New Roman"/>
          <w:b/>
          <w:sz w:val="28"/>
          <w:szCs w:val="28"/>
          <w:lang w:eastAsia="ru-RU"/>
        </w:rPr>
        <w:t xml:space="preserve">О проекте решения Совета сельского поселения </w:t>
      </w:r>
      <w:r w:rsidRPr="00994ED9">
        <w:rPr>
          <w:rFonts w:ascii="Times New Roman" w:eastAsia="Times New Roman" w:hAnsi="Times New Roman" w:cs="Times New Roman"/>
          <w:b/>
          <w:color w:val="000000"/>
          <w:sz w:val="28"/>
          <w:szCs w:val="28"/>
          <w:lang w:eastAsia="ru-RU"/>
        </w:rPr>
        <w:t xml:space="preserve">Зигазинский сельсовет муниципального района Белорецкий район </w:t>
      </w:r>
    </w:p>
    <w:p w:rsidR="007A7DA7" w:rsidRPr="00994ED9" w:rsidRDefault="007A7DA7" w:rsidP="007A7DA7">
      <w:pPr>
        <w:spacing w:after="120" w:line="276" w:lineRule="auto"/>
        <w:jc w:val="center"/>
        <w:rPr>
          <w:rFonts w:ascii="Times New Roman" w:eastAsia="Times New Roman" w:hAnsi="Times New Roman" w:cs="Times New Roman"/>
          <w:b/>
          <w:color w:val="000000"/>
          <w:sz w:val="28"/>
          <w:szCs w:val="28"/>
          <w:lang w:eastAsia="ru-RU"/>
        </w:rPr>
      </w:pPr>
      <w:r w:rsidRPr="00994ED9">
        <w:rPr>
          <w:rFonts w:ascii="Times New Roman" w:eastAsia="Times New Roman" w:hAnsi="Times New Roman" w:cs="Times New Roman"/>
          <w:b/>
          <w:color w:val="000000"/>
          <w:sz w:val="28"/>
          <w:szCs w:val="28"/>
          <w:lang w:eastAsia="ru-RU"/>
        </w:rPr>
        <w:t xml:space="preserve">Республики Башкортостан </w:t>
      </w:r>
    </w:p>
    <w:p w:rsidR="007A7DA7" w:rsidRPr="00062565" w:rsidRDefault="007A7DA7" w:rsidP="007A7DA7">
      <w:pPr>
        <w:pStyle w:val="3"/>
        <w:spacing w:line="360" w:lineRule="auto"/>
        <w:rPr>
          <w:sz w:val="24"/>
          <w:szCs w:val="24"/>
        </w:rPr>
      </w:pPr>
      <w:r>
        <w:rPr>
          <w:sz w:val="24"/>
          <w:szCs w:val="24"/>
        </w:rPr>
        <w:t>«</w:t>
      </w:r>
      <w:r>
        <w:rPr>
          <w:sz w:val="24"/>
          <w:szCs w:val="24"/>
        </w:rPr>
        <w:t xml:space="preserve">О БЮДЖЕТЕ </w:t>
      </w:r>
      <w:r w:rsidRPr="00062565">
        <w:rPr>
          <w:sz w:val="24"/>
          <w:szCs w:val="24"/>
        </w:rPr>
        <w:t xml:space="preserve">СЕЛЬСКОГО ПОСЕЛЕНИЯ </w:t>
      </w:r>
      <w:r>
        <w:rPr>
          <w:sz w:val="24"/>
          <w:szCs w:val="24"/>
        </w:rPr>
        <w:t>ЗИГАЗИНСКИЙ</w:t>
      </w:r>
      <w:r w:rsidRPr="00062565">
        <w:rPr>
          <w:sz w:val="24"/>
          <w:szCs w:val="24"/>
        </w:rPr>
        <w:t xml:space="preserve"> СЕЛЬСОВЕТ МУНИЦИПА</w:t>
      </w:r>
      <w:r>
        <w:rPr>
          <w:sz w:val="24"/>
          <w:szCs w:val="24"/>
        </w:rPr>
        <w:t xml:space="preserve">ЛЬНОГО РАЙОНА БЕЛОРЕЦКИЙ РАЙОН </w:t>
      </w:r>
      <w:r w:rsidRPr="00062565">
        <w:rPr>
          <w:sz w:val="24"/>
          <w:szCs w:val="24"/>
        </w:rPr>
        <w:t>РЕСПУБЛИКИ БАШКОРТОСТАН</w:t>
      </w:r>
    </w:p>
    <w:p w:rsidR="007A7DA7" w:rsidRPr="00062565" w:rsidRDefault="007A7DA7" w:rsidP="007A7DA7">
      <w:pPr>
        <w:pStyle w:val="3"/>
        <w:spacing w:line="360" w:lineRule="auto"/>
        <w:rPr>
          <w:sz w:val="24"/>
          <w:szCs w:val="24"/>
        </w:rPr>
      </w:pPr>
      <w:r w:rsidRPr="00062565">
        <w:rPr>
          <w:sz w:val="24"/>
          <w:szCs w:val="24"/>
        </w:rPr>
        <w:t>НА</w:t>
      </w:r>
      <w:r>
        <w:rPr>
          <w:sz w:val="24"/>
          <w:szCs w:val="24"/>
        </w:rPr>
        <w:t xml:space="preserve"> 2021 ГОД И НА ПЛАНОВЫЙ ПЕРИОД </w:t>
      </w:r>
      <w:r w:rsidRPr="00062565">
        <w:rPr>
          <w:sz w:val="24"/>
          <w:szCs w:val="24"/>
        </w:rPr>
        <w:t>2022- 2023 ГОДОВ</w:t>
      </w:r>
      <w:r>
        <w:rPr>
          <w:sz w:val="24"/>
          <w:szCs w:val="24"/>
        </w:rPr>
        <w:t>»</w:t>
      </w:r>
    </w:p>
    <w:p w:rsidR="007A7DA7" w:rsidRPr="007A7DA7" w:rsidRDefault="007A7DA7" w:rsidP="007A7DA7">
      <w:pPr>
        <w:pStyle w:val="3"/>
        <w:spacing w:line="360" w:lineRule="auto"/>
        <w:rPr>
          <w:sz w:val="24"/>
          <w:szCs w:val="24"/>
        </w:rPr>
      </w:pPr>
      <w:r>
        <w:rPr>
          <w:sz w:val="24"/>
          <w:szCs w:val="24"/>
        </w:rPr>
        <w:t xml:space="preserve"> </w:t>
      </w:r>
    </w:p>
    <w:p w:rsidR="007A7DA7" w:rsidRPr="00994ED9" w:rsidRDefault="007A7DA7" w:rsidP="007A7DA7">
      <w:pPr>
        <w:spacing w:after="120" w:line="276" w:lineRule="auto"/>
        <w:ind w:firstLine="720"/>
        <w:jc w:val="both"/>
        <w:rPr>
          <w:rFonts w:ascii="Times New Roman" w:eastAsia="Times New Roman" w:hAnsi="Times New Roman" w:cs="Times New Roman"/>
          <w:color w:val="000000"/>
          <w:sz w:val="28"/>
          <w:szCs w:val="28"/>
          <w:lang w:eastAsia="ru-RU"/>
        </w:rPr>
      </w:pPr>
      <w:r w:rsidRPr="00994ED9">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w:t>
      </w:r>
    </w:p>
    <w:p w:rsidR="007A7DA7" w:rsidRPr="00994ED9" w:rsidRDefault="007A7DA7" w:rsidP="007A7DA7">
      <w:pPr>
        <w:spacing w:after="120" w:line="240" w:lineRule="auto"/>
        <w:ind w:firstLine="720"/>
        <w:jc w:val="both"/>
        <w:rPr>
          <w:rFonts w:ascii="Times New Roman" w:eastAsia="Times New Roman" w:hAnsi="Times New Roman" w:cs="Times New Roman"/>
          <w:color w:val="000000"/>
          <w:sz w:val="28"/>
          <w:szCs w:val="28"/>
          <w:lang w:eastAsia="ru-RU"/>
        </w:rPr>
      </w:pPr>
    </w:p>
    <w:p w:rsidR="007A7DA7" w:rsidRPr="00994ED9" w:rsidRDefault="007A7DA7" w:rsidP="007A7DA7">
      <w:pPr>
        <w:spacing w:after="0" w:line="276" w:lineRule="auto"/>
        <w:jc w:val="center"/>
        <w:rPr>
          <w:rFonts w:ascii="Times New Roman" w:eastAsia="Times New Roman" w:hAnsi="Times New Roman" w:cs="Times New Roman"/>
          <w:b/>
          <w:color w:val="000000"/>
          <w:sz w:val="28"/>
          <w:szCs w:val="28"/>
          <w:lang w:eastAsia="ru-RU"/>
        </w:rPr>
      </w:pPr>
      <w:r w:rsidRPr="00994ED9">
        <w:rPr>
          <w:rFonts w:ascii="Times New Roman" w:eastAsia="Times New Roman" w:hAnsi="Times New Roman" w:cs="Times New Roman"/>
          <w:b/>
          <w:color w:val="000000"/>
          <w:sz w:val="28"/>
          <w:szCs w:val="28"/>
          <w:lang w:eastAsia="ru-RU"/>
        </w:rPr>
        <w:t xml:space="preserve">Совет сельского поселения Зигазинский сельсовет </w:t>
      </w:r>
    </w:p>
    <w:p w:rsidR="007A7DA7" w:rsidRPr="00994ED9" w:rsidRDefault="007A7DA7" w:rsidP="007A7DA7">
      <w:pPr>
        <w:spacing w:after="0" w:line="276" w:lineRule="auto"/>
        <w:jc w:val="center"/>
        <w:rPr>
          <w:rFonts w:ascii="Times New Roman" w:eastAsia="Times New Roman" w:hAnsi="Times New Roman" w:cs="Times New Roman"/>
          <w:b/>
          <w:color w:val="000000"/>
          <w:sz w:val="28"/>
          <w:szCs w:val="28"/>
          <w:lang w:eastAsia="ru-RU"/>
        </w:rPr>
      </w:pPr>
      <w:r w:rsidRPr="00994ED9">
        <w:rPr>
          <w:rFonts w:ascii="Times New Roman" w:eastAsia="Times New Roman" w:hAnsi="Times New Roman" w:cs="Times New Roman"/>
          <w:b/>
          <w:color w:val="000000"/>
          <w:sz w:val="28"/>
          <w:szCs w:val="28"/>
          <w:lang w:eastAsia="ru-RU"/>
        </w:rPr>
        <w:t xml:space="preserve">муниципального района Белорецкий район </w:t>
      </w:r>
    </w:p>
    <w:p w:rsidR="007A7DA7" w:rsidRPr="00994ED9" w:rsidRDefault="007A7DA7" w:rsidP="007A7DA7">
      <w:pPr>
        <w:spacing w:after="0" w:line="276" w:lineRule="auto"/>
        <w:jc w:val="center"/>
        <w:rPr>
          <w:rFonts w:ascii="Times New Roman" w:eastAsia="Times New Roman" w:hAnsi="Times New Roman" w:cs="Times New Roman"/>
          <w:b/>
          <w:color w:val="000000"/>
          <w:sz w:val="28"/>
          <w:szCs w:val="28"/>
          <w:lang w:eastAsia="ru-RU"/>
        </w:rPr>
      </w:pPr>
      <w:r w:rsidRPr="00994ED9">
        <w:rPr>
          <w:rFonts w:ascii="Times New Roman" w:eastAsia="Times New Roman" w:hAnsi="Times New Roman" w:cs="Times New Roman"/>
          <w:b/>
          <w:color w:val="000000"/>
          <w:sz w:val="28"/>
          <w:szCs w:val="28"/>
          <w:lang w:eastAsia="ru-RU"/>
        </w:rPr>
        <w:t xml:space="preserve">Республики Башкортостан </w:t>
      </w:r>
    </w:p>
    <w:p w:rsidR="007A7DA7" w:rsidRPr="00994ED9" w:rsidRDefault="007A7DA7" w:rsidP="007A7DA7">
      <w:pPr>
        <w:spacing w:after="0" w:line="276" w:lineRule="auto"/>
        <w:jc w:val="center"/>
        <w:rPr>
          <w:rFonts w:ascii="Times New Roman" w:eastAsia="Times New Roman" w:hAnsi="Times New Roman" w:cs="Times New Roman"/>
          <w:b/>
          <w:color w:val="000000"/>
          <w:sz w:val="28"/>
          <w:szCs w:val="28"/>
          <w:lang w:eastAsia="ru-RU"/>
        </w:rPr>
      </w:pPr>
      <w:r w:rsidRPr="00994ED9">
        <w:rPr>
          <w:rFonts w:ascii="Times New Roman" w:eastAsia="Times New Roman" w:hAnsi="Times New Roman" w:cs="Times New Roman"/>
          <w:b/>
          <w:color w:val="000000"/>
          <w:sz w:val="28"/>
          <w:szCs w:val="28"/>
          <w:lang w:eastAsia="ru-RU"/>
        </w:rPr>
        <w:t>РЕШИЛ:</w:t>
      </w:r>
    </w:p>
    <w:p w:rsidR="007A7DA7" w:rsidRPr="00994ED9" w:rsidRDefault="007A7DA7" w:rsidP="007A7DA7">
      <w:pPr>
        <w:spacing w:after="120" w:line="240" w:lineRule="auto"/>
        <w:jc w:val="center"/>
        <w:rPr>
          <w:rFonts w:ascii="Times New Roman" w:eastAsia="Times New Roman" w:hAnsi="Times New Roman" w:cs="Times New Roman"/>
          <w:b/>
          <w:color w:val="000000"/>
          <w:sz w:val="28"/>
          <w:szCs w:val="28"/>
          <w:lang w:eastAsia="ru-RU"/>
        </w:rPr>
      </w:pPr>
    </w:p>
    <w:p w:rsidR="007A7DA7" w:rsidRPr="00994ED9" w:rsidRDefault="007A7DA7" w:rsidP="007A7DA7">
      <w:pPr>
        <w:numPr>
          <w:ilvl w:val="0"/>
          <w:numId w:val="1"/>
        </w:numPr>
        <w:tabs>
          <w:tab w:val="num" w:pos="851"/>
        </w:tabs>
        <w:spacing w:after="120" w:line="276" w:lineRule="auto"/>
        <w:ind w:firstLine="567"/>
        <w:jc w:val="both"/>
        <w:rPr>
          <w:rFonts w:ascii="Times New Roman" w:eastAsia="Times New Roman" w:hAnsi="Times New Roman" w:cs="Times New Roman"/>
          <w:sz w:val="28"/>
          <w:szCs w:val="28"/>
          <w:lang w:eastAsia="ru-RU"/>
        </w:rPr>
      </w:pPr>
      <w:r w:rsidRPr="00994ED9">
        <w:rPr>
          <w:rFonts w:ascii="Times New Roman" w:eastAsia="Times New Roman" w:hAnsi="Times New Roman" w:cs="Times New Roman"/>
          <w:color w:val="000000"/>
          <w:sz w:val="28"/>
          <w:szCs w:val="28"/>
          <w:lang w:eastAsia="ru-RU"/>
        </w:rPr>
        <w:t>Утвердить проект решения Совета сельского поселения Зигазинский сельсовет</w:t>
      </w:r>
      <w:r w:rsidRPr="00994ED9">
        <w:rPr>
          <w:rFonts w:ascii="Times New Roman" w:eastAsia="Times New Roman" w:hAnsi="Times New Roman" w:cs="Times New Roman"/>
          <w:b/>
          <w:color w:val="000000"/>
          <w:sz w:val="28"/>
          <w:szCs w:val="28"/>
          <w:lang w:eastAsia="ru-RU"/>
        </w:rPr>
        <w:t xml:space="preserve"> </w:t>
      </w:r>
      <w:r w:rsidRPr="00994ED9">
        <w:rPr>
          <w:rFonts w:ascii="Times New Roman" w:eastAsia="Times New Roman" w:hAnsi="Times New Roman" w:cs="Times New Roman"/>
          <w:color w:val="000000"/>
          <w:sz w:val="28"/>
          <w:szCs w:val="28"/>
          <w:lang w:eastAsia="ru-RU"/>
        </w:rPr>
        <w:t>муниципального района Белорецкий район Республики</w:t>
      </w:r>
      <w:r w:rsidRPr="00994ED9">
        <w:rPr>
          <w:rFonts w:ascii="Times New Roman" w:eastAsia="Times New Roman" w:hAnsi="Times New Roman" w:cs="Times New Roman"/>
          <w:sz w:val="28"/>
          <w:szCs w:val="28"/>
          <w:lang w:eastAsia="ru-RU"/>
        </w:rPr>
        <w:t xml:space="preserve"> Башкортостан «</w:t>
      </w:r>
      <w:r>
        <w:rPr>
          <w:rFonts w:ascii="Times New Roman" w:eastAsia="Times New Roman" w:hAnsi="Times New Roman" w:cs="Times New Roman"/>
          <w:sz w:val="28"/>
          <w:szCs w:val="28"/>
          <w:lang w:eastAsia="ru-RU"/>
        </w:rPr>
        <w:t xml:space="preserve">О Бюджете </w:t>
      </w:r>
      <w:r w:rsidRPr="00994ED9">
        <w:rPr>
          <w:rFonts w:ascii="Times New Roman" w:eastAsia="Times New Roman" w:hAnsi="Times New Roman" w:cs="Times New Roman"/>
          <w:sz w:val="28"/>
          <w:szCs w:val="28"/>
          <w:lang w:eastAsia="ru-RU"/>
        </w:rPr>
        <w:t xml:space="preserve">сельского поселения </w:t>
      </w:r>
      <w:r w:rsidRPr="00994ED9">
        <w:rPr>
          <w:rFonts w:ascii="Times New Roman" w:eastAsia="Times New Roman" w:hAnsi="Times New Roman" w:cs="Times New Roman"/>
          <w:color w:val="000000"/>
          <w:sz w:val="28"/>
          <w:szCs w:val="28"/>
          <w:lang w:eastAsia="ru-RU"/>
        </w:rPr>
        <w:t xml:space="preserve">Зигазинский </w:t>
      </w:r>
      <w:r w:rsidRPr="00994ED9">
        <w:rPr>
          <w:rFonts w:ascii="Times New Roman" w:eastAsia="Times New Roman" w:hAnsi="Times New Roman" w:cs="Times New Roman"/>
          <w:sz w:val="28"/>
          <w:szCs w:val="28"/>
          <w:lang w:eastAsia="ru-RU"/>
        </w:rPr>
        <w:t>сельсовет муниципального района Белорецкий район Республики Башкортостан</w:t>
      </w:r>
      <w:r>
        <w:rPr>
          <w:rFonts w:ascii="Times New Roman" w:eastAsia="Times New Roman" w:hAnsi="Times New Roman" w:cs="Times New Roman"/>
          <w:sz w:val="28"/>
          <w:szCs w:val="28"/>
          <w:lang w:eastAsia="ru-RU"/>
        </w:rPr>
        <w:t xml:space="preserve"> на 2021 год и на плановый период 2022-2023 годов</w:t>
      </w:r>
      <w:r w:rsidRPr="00994ED9">
        <w:rPr>
          <w:rFonts w:ascii="Times New Roman" w:eastAsia="Times New Roman" w:hAnsi="Times New Roman" w:cs="Times New Roman"/>
          <w:sz w:val="28"/>
          <w:szCs w:val="28"/>
          <w:lang w:eastAsia="ru-RU"/>
        </w:rPr>
        <w:t>» (прилагается).</w:t>
      </w:r>
    </w:p>
    <w:p w:rsidR="007A7DA7" w:rsidRPr="006D2950" w:rsidRDefault="007A7DA7" w:rsidP="007A7DA7">
      <w:pPr>
        <w:numPr>
          <w:ilvl w:val="0"/>
          <w:numId w:val="1"/>
        </w:numPr>
        <w:tabs>
          <w:tab w:val="num" w:pos="851"/>
        </w:tabs>
        <w:spacing w:after="0" w:line="276" w:lineRule="auto"/>
        <w:ind w:firstLine="567"/>
        <w:jc w:val="both"/>
        <w:rPr>
          <w:rFonts w:ascii="Times New Roman" w:eastAsia="Times New Roman" w:hAnsi="Times New Roman" w:cs="Times New Roman"/>
          <w:color w:val="000000"/>
          <w:sz w:val="28"/>
          <w:szCs w:val="28"/>
          <w:lang w:eastAsia="ru-RU"/>
        </w:rPr>
      </w:pPr>
      <w:r w:rsidRPr="00994ED9">
        <w:rPr>
          <w:rFonts w:ascii="Times New Roman" w:eastAsia="Times New Roman" w:hAnsi="Times New Roman" w:cs="Times New Roman"/>
          <w:color w:val="000000"/>
          <w:sz w:val="28"/>
          <w:szCs w:val="28"/>
          <w:lang w:eastAsia="ru-RU"/>
        </w:rPr>
        <w:t>Обнародовать проект решения Совета сельского поселения Зигазинский сельсовет муниципального района Белорецкий район Республики Башкортостан «</w:t>
      </w:r>
      <w:r>
        <w:rPr>
          <w:rFonts w:ascii="Times New Roman" w:eastAsia="Times New Roman" w:hAnsi="Times New Roman" w:cs="Times New Roman"/>
          <w:sz w:val="28"/>
          <w:szCs w:val="28"/>
          <w:lang w:eastAsia="ru-RU"/>
        </w:rPr>
        <w:t xml:space="preserve">О Бюджете </w:t>
      </w:r>
      <w:r w:rsidRPr="00994ED9">
        <w:rPr>
          <w:rFonts w:ascii="Times New Roman" w:eastAsia="Times New Roman" w:hAnsi="Times New Roman" w:cs="Times New Roman"/>
          <w:sz w:val="28"/>
          <w:szCs w:val="28"/>
          <w:lang w:eastAsia="ru-RU"/>
        </w:rPr>
        <w:t xml:space="preserve">сельского поселения </w:t>
      </w:r>
      <w:r w:rsidRPr="00994ED9">
        <w:rPr>
          <w:rFonts w:ascii="Times New Roman" w:eastAsia="Times New Roman" w:hAnsi="Times New Roman" w:cs="Times New Roman"/>
          <w:color w:val="000000"/>
          <w:sz w:val="28"/>
          <w:szCs w:val="28"/>
          <w:lang w:eastAsia="ru-RU"/>
        </w:rPr>
        <w:t xml:space="preserve">Зигазинский </w:t>
      </w:r>
      <w:r w:rsidRPr="00994ED9">
        <w:rPr>
          <w:rFonts w:ascii="Times New Roman" w:eastAsia="Times New Roman" w:hAnsi="Times New Roman" w:cs="Times New Roman"/>
          <w:sz w:val="28"/>
          <w:szCs w:val="28"/>
          <w:lang w:eastAsia="ru-RU"/>
        </w:rPr>
        <w:t xml:space="preserve">сельсовет муниципального района Белорецкий район </w:t>
      </w:r>
      <w:r w:rsidRPr="00994ED9">
        <w:rPr>
          <w:rFonts w:ascii="Times New Roman" w:eastAsia="Times New Roman" w:hAnsi="Times New Roman" w:cs="Times New Roman"/>
          <w:sz w:val="28"/>
          <w:szCs w:val="28"/>
          <w:lang w:eastAsia="ru-RU"/>
        </w:rPr>
        <w:lastRenderedPageBreak/>
        <w:t>Республики Башкортостан</w:t>
      </w:r>
      <w:r>
        <w:rPr>
          <w:rFonts w:ascii="Times New Roman" w:eastAsia="Times New Roman" w:hAnsi="Times New Roman" w:cs="Times New Roman"/>
          <w:sz w:val="28"/>
          <w:szCs w:val="28"/>
          <w:lang w:eastAsia="ru-RU"/>
        </w:rPr>
        <w:t xml:space="preserve"> на 2021 год и на плановый период 2022-2023 годов</w:t>
      </w:r>
      <w:r w:rsidRPr="00994ED9">
        <w:rPr>
          <w:rFonts w:ascii="Times New Roman" w:eastAsia="Times New Roman" w:hAnsi="Times New Roman" w:cs="Times New Roman"/>
          <w:color w:val="000000"/>
          <w:sz w:val="28"/>
          <w:szCs w:val="28"/>
          <w:lang w:eastAsia="ru-RU"/>
        </w:rPr>
        <w:t>» в здании Ад</w:t>
      </w:r>
      <w:r>
        <w:rPr>
          <w:rFonts w:ascii="Times New Roman" w:eastAsia="Times New Roman" w:hAnsi="Times New Roman" w:cs="Times New Roman"/>
          <w:color w:val="000000"/>
          <w:sz w:val="28"/>
          <w:szCs w:val="28"/>
          <w:lang w:eastAsia="ru-RU"/>
        </w:rPr>
        <w:t xml:space="preserve">министрации сельского поселения Зигазинский </w:t>
      </w:r>
      <w:r w:rsidRPr="00994ED9">
        <w:rPr>
          <w:rFonts w:ascii="Times New Roman" w:eastAsia="Times New Roman" w:hAnsi="Times New Roman" w:cs="Times New Roman"/>
          <w:color w:val="000000"/>
          <w:sz w:val="28"/>
          <w:szCs w:val="28"/>
          <w:lang w:eastAsia="ru-RU"/>
        </w:rPr>
        <w:t xml:space="preserve">сельсовет муниципального </w:t>
      </w:r>
      <w:r>
        <w:rPr>
          <w:rFonts w:ascii="Times New Roman" w:eastAsia="Times New Roman" w:hAnsi="Times New Roman" w:cs="Times New Roman"/>
          <w:color w:val="000000"/>
          <w:sz w:val="28"/>
          <w:szCs w:val="28"/>
          <w:lang w:eastAsia="ru-RU"/>
        </w:rPr>
        <w:t xml:space="preserve">района </w:t>
      </w:r>
      <w:r w:rsidRPr="006D2950">
        <w:rPr>
          <w:rFonts w:ascii="Times New Roman" w:eastAsia="Times New Roman" w:hAnsi="Times New Roman" w:cs="Times New Roman"/>
          <w:color w:val="000000"/>
          <w:sz w:val="28"/>
          <w:szCs w:val="28"/>
          <w:lang w:eastAsia="ru-RU"/>
        </w:rPr>
        <w:t xml:space="preserve">Белорецкий район Республики Башкортостан путем размещения на информационном стенде по адресу: </w:t>
      </w:r>
      <w:r w:rsidRPr="006D2950">
        <w:rPr>
          <w:rFonts w:ascii="Times New Roman CYR" w:eastAsia="Times New Roman" w:hAnsi="Times New Roman CYR" w:cs="Times New Roman CYR"/>
          <w:color w:val="000000"/>
          <w:sz w:val="28"/>
          <w:szCs w:val="28"/>
          <w:lang w:eastAsia="ru-RU"/>
        </w:rPr>
        <w:t xml:space="preserve">453552, Республика Башкортостан, Белорецкий район, с. </w:t>
      </w:r>
      <w:r w:rsidRPr="006D2950">
        <w:rPr>
          <w:rFonts w:ascii="Times New Roman" w:eastAsia="Times New Roman" w:hAnsi="Times New Roman" w:cs="Times New Roman"/>
          <w:color w:val="000000"/>
          <w:sz w:val="28"/>
          <w:szCs w:val="28"/>
          <w:lang w:eastAsia="ru-RU"/>
        </w:rPr>
        <w:t>Зигаза, ул. Школьная 8а</w:t>
      </w:r>
      <w:r w:rsidRPr="006D2950">
        <w:rPr>
          <w:rFonts w:ascii="Times New Roman CYR" w:eastAsia="Times New Roman" w:hAnsi="Times New Roman CYR" w:cs="Times New Roman CYR"/>
          <w:b/>
          <w:bCs/>
          <w:color w:val="000000"/>
          <w:sz w:val="28"/>
          <w:szCs w:val="28"/>
          <w:lang w:eastAsia="ru-RU"/>
        </w:rPr>
        <w:t xml:space="preserve"> </w:t>
      </w:r>
      <w:r w:rsidRPr="006D2950">
        <w:rPr>
          <w:rFonts w:ascii="Times New Roman CYR" w:eastAsia="Times New Roman" w:hAnsi="Times New Roman CYR" w:cs="Times New Roman CYR"/>
          <w:color w:val="000000"/>
          <w:sz w:val="28"/>
          <w:szCs w:val="28"/>
          <w:lang w:eastAsia="ru-RU"/>
        </w:rPr>
        <w:t xml:space="preserve">и на официальном сайте администрации сельского поселения Зигазинский сельсовет муниципального района Белорецкий район Республики Башкортостан </w:t>
      </w:r>
      <w:hyperlink r:id="rId6" w:history="1">
        <w:r w:rsidRPr="006D2950">
          <w:rPr>
            <w:rStyle w:val="a3"/>
            <w:rFonts w:ascii="Times New Roman CYR" w:eastAsia="Times New Roman" w:hAnsi="Times New Roman CYR" w:cs="Times New Roman CYR"/>
            <w:sz w:val="28"/>
            <w:szCs w:val="28"/>
            <w:lang w:eastAsia="ru-RU"/>
          </w:rPr>
          <w:t>http://zigaza.ru/</w:t>
        </w:r>
      </w:hyperlink>
    </w:p>
    <w:p w:rsidR="007A7DA7" w:rsidRPr="00BC656A" w:rsidRDefault="007A7DA7" w:rsidP="007A7DA7">
      <w:pPr>
        <w:numPr>
          <w:ilvl w:val="0"/>
          <w:numId w:val="1"/>
        </w:numPr>
        <w:tabs>
          <w:tab w:val="num" w:pos="851"/>
        </w:tabs>
        <w:spacing w:before="240" w:after="0" w:line="276" w:lineRule="auto"/>
        <w:jc w:val="both"/>
        <w:rPr>
          <w:rFonts w:ascii="Times New Roman" w:eastAsia="Times New Roman" w:hAnsi="Times New Roman" w:cs="Times New Roman"/>
          <w:color w:val="000000"/>
          <w:sz w:val="28"/>
          <w:szCs w:val="28"/>
          <w:lang w:eastAsia="ru-RU"/>
        </w:rPr>
      </w:pPr>
      <w:r w:rsidRPr="00994ED9">
        <w:rPr>
          <w:rFonts w:ascii="Times New Roman" w:eastAsia="Times New Roman" w:hAnsi="Times New Roman" w:cs="Times New Roman"/>
          <w:color w:val="000000"/>
          <w:sz w:val="28"/>
          <w:szCs w:val="28"/>
          <w:lang w:eastAsia="ru-RU"/>
        </w:rPr>
        <w:t xml:space="preserve">Контроль за исполнением настоящего решения возложить на постоянную комиссию </w:t>
      </w:r>
      <w:r w:rsidR="00BC656A" w:rsidRPr="00BC656A">
        <w:rPr>
          <w:rFonts w:ascii="Times New Roman" w:hAnsi="Times New Roman" w:cs="Times New Roman"/>
          <w:sz w:val="28"/>
          <w:szCs w:val="28"/>
        </w:rPr>
        <w:t>по бюджету, налогам, вопросам муниципальной собственности</w:t>
      </w:r>
      <w:r w:rsidRPr="00BC656A">
        <w:rPr>
          <w:rFonts w:ascii="Times New Roman" w:eastAsia="Times New Roman" w:hAnsi="Times New Roman" w:cs="Times New Roman"/>
          <w:color w:val="000000"/>
          <w:sz w:val="28"/>
          <w:szCs w:val="28"/>
          <w:lang w:eastAsia="ru-RU"/>
        </w:rPr>
        <w:t>.</w:t>
      </w:r>
    </w:p>
    <w:p w:rsidR="007A7DA7" w:rsidRPr="00994ED9" w:rsidRDefault="007A7DA7" w:rsidP="007A7DA7">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7A7DA7" w:rsidRPr="00994ED9" w:rsidRDefault="007A7DA7" w:rsidP="007A7DA7">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7A7DA7" w:rsidRPr="00994ED9" w:rsidRDefault="007A7DA7" w:rsidP="007A7DA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A7DA7" w:rsidRDefault="007A7DA7" w:rsidP="007A7DA7">
      <w:pPr>
        <w:spacing w:after="0"/>
        <w:rPr>
          <w:rFonts w:ascii="Times New Roman CYR" w:eastAsia="Times New Roman" w:hAnsi="Times New Roman CYR" w:cs="Times New Roman CYR"/>
          <w:color w:val="000000"/>
          <w:sz w:val="28"/>
          <w:szCs w:val="28"/>
          <w:lang w:eastAsia="ru-RU"/>
        </w:rPr>
      </w:pPr>
      <w:r w:rsidRPr="00994ED9">
        <w:rPr>
          <w:rFonts w:ascii="Times New Roman CYR" w:eastAsia="Times New Roman" w:hAnsi="Times New Roman CYR" w:cs="Times New Roman CYR"/>
          <w:color w:val="000000"/>
          <w:sz w:val="28"/>
          <w:szCs w:val="28"/>
          <w:lang w:eastAsia="ru-RU"/>
        </w:rPr>
        <w:t>Глава сельского поселения                                            Р.Р.</w:t>
      </w:r>
      <w:r>
        <w:rPr>
          <w:rFonts w:ascii="Times New Roman CYR" w:eastAsia="Times New Roman" w:hAnsi="Times New Roman CYR" w:cs="Times New Roman CYR"/>
          <w:color w:val="000000"/>
          <w:sz w:val="28"/>
          <w:szCs w:val="28"/>
          <w:lang w:eastAsia="ru-RU"/>
        </w:rPr>
        <w:t xml:space="preserve"> </w:t>
      </w:r>
      <w:r w:rsidRPr="00994ED9">
        <w:rPr>
          <w:rFonts w:ascii="Times New Roman CYR" w:eastAsia="Times New Roman" w:hAnsi="Times New Roman CYR" w:cs="Times New Roman CYR"/>
          <w:color w:val="000000"/>
          <w:sz w:val="28"/>
          <w:szCs w:val="28"/>
          <w:lang w:eastAsia="ru-RU"/>
        </w:rPr>
        <w:t>Яныбае</w:t>
      </w:r>
      <w:r>
        <w:rPr>
          <w:rFonts w:ascii="Times New Roman CYR" w:eastAsia="Times New Roman" w:hAnsi="Times New Roman CYR" w:cs="Times New Roman CYR"/>
          <w:color w:val="000000"/>
          <w:sz w:val="28"/>
          <w:szCs w:val="28"/>
          <w:lang w:eastAsia="ru-RU"/>
        </w:rPr>
        <w:t>в</w:t>
      </w: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C656A" w:rsidRDefault="00BC656A" w:rsidP="007A7DA7">
      <w:pPr>
        <w:spacing w:after="0"/>
        <w:rPr>
          <w:rFonts w:ascii="Times New Roman CYR" w:eastAsia="Times New Roman" w:hAnsi="Times New Roman CYR" w:cs="Times New Roman CYR"/>
          <w:color w:val="000000"/>
          <w:sz w:val="28"/>
          <w:szCs w:val="28"/>
          <w:lang w:eastAsia="ru-RU"/>
        </w:rPr>
      </w:pPr>
    </w:p>
    <w:p w:rsidR="00BE39F6" w:rsidRDefault="00BE39F6" w:rsidP="00BC656A">
      <w:pPr>
        <w:spacing w:after="0" w:line="240" w:lineRule="auto"/>
        <w:jc w:val="right"/>
        <w:rPr>
          <w:rFonts w:ascii="Times New Roman" w:eastAsia="Times New Roman" w:hAnsi="Times New Roman" w:cs="Times New Roman"/>
          <w:b/>
          <w:sz w:val="28"/>
          <w:szCs w:val="28"/>
          <w:lang w:eastAsia="ru-RU"/>
        </w:rPr>
      </w:pPr>
    </w:p>
    <w:p w:rsidR="00BE39F6" w:rsidRDefault="00BE39F6" w:rsidP="00BC656A">
      <w:pPr>
        <w:spacing w:after="0" w:line="240" w:lineRule="auto"/>
        <w:jc w:val="right"/>
        <w:rPr>
          <w:rFonts w:ascii="Times New Roman" w:eastAsia="Times New Roman" w:hAnsi="Times New Roman" w:cs="Times New Roman"/>
          <w:b/>
          <w:sz w:val="28"/>
          <w:szCs w:val="28"/>
          <w:lang w:eastAsia="ru-RU"/>
        </w:rPr>
      </w:pPr>
    </w:p>
    <w:p w:rsidR="00BC656A" w:rsidRPr="00BC656A" w:rsidRDefault="00BC656A" w:rsidP="00BC656A">
      <w:pPr>
        <w:spacing w:after="0" w:line="240" w:lineRule="auto"/>
        <w:jc w:val="right"/>
        <w:rPr>
          <w:rFonts w:ascii="Times New Roman" w:eastAsia="Times New Roman" w:hAnsi="Times New Roman" w:cs="Times New Roman"/>
          <w:b/>
          <w:sz w:val="28"/>
          <w:szCs w:val="28"/>
          <w:lang w:eastAsia="ru-RU"/>
        </w:rPr>
      </w:pPr>
      <w:bookmarkStart w:id="0" w:name="_GoBack"/>
      <w:bookmarkEnd w:id="0"/>
      <w:r w:rsidRPr="00BC656A">
        <w:rPr>
          <w:rFonts w:ascii="Times New Roman" w:eastAsia="Times New Roman" w:hAnsi="Times New Roman" w:cs="Times New Roman"/>
          <w:b/>
          <w:sz w:val="28"/>
          <w:szCs w:val="28"/>
          <w:lang w:eastAsia="ru-RU"/>
        </w:rPr>
        <w:lastRenderedPageBreak/>
        <w:t>ПРОЕКТ</w:t>
      </w:r>
    </w:p>
    <w:p w:rsidR="00BC656A" w:rsidRPr="00BC656A" w:rsidRDefault="00BC656A" w:rsidP="00BC656A">
      <w:pPr>
        <w:spacing w:after="0" w:line="240" w:lineRule="auto"/>
        <w:jc w:val="right"/>
        <w:rPr>
          <w:rFonts w:ascii="Times New Roman" w:eastAsia="Times New Roman" w:hAnsi="Times New Roman" w:cs="Times New Roman"/>
          <w:b/>
          <w:sz w:val="28"/>
          <w:szCs w:val="28"/>
          <w:lang w:eastAsia="ru-RU"/>
        </w:rPr>
      </w:pPr>
    </w:p>
    <w:tbl>
      <w:tblPr>
        <w:tblW w:w="0" w:type="auto"/>
        <w:tblInd w:w="-650" w:type="dxa"/>
        <w:tblLayout w:type="fixed"/>
        <w:tblCellMar>
          <w:left w:w="70" w:type="dxa"/>
          <w:right w:w="70" w:type="dxa"/>
        </w:tblCellMar>
        <w:tblLook w:val="04A0" w:firstRow="1" w:lastRow="0" w:firstColumn="1" w:lastColumn="0" w:noHBand="0" w:noVBand="1"/>
      </w:tblPr>
      <w:tblGrid>
        <w:gridCol w:w="4743"/>
        <w:gridCol w:w="1858"/>
        <w:gridCol w:w="4019"/>
      </w:tblGrid>
      <w:tr w:rsidR="00BC656A" w:rsidRPr="00BC656A" w:rsidTr="00F422E3">
        <w:trPr>
          <w:trHeight w:val="1904"/>
        </w:trPr>
        <w:tc>
          <w:tcPr>
            <w:tcW w:w="4743" w:type="dxa"/>
            <w:tcBorders>
              <w:top w:val="nil"/>
              <w:left w:val="nil"/>
              <w:bottom w:val="thinThickSmallGap" w:sz="24" w:space="0" w:color="auto"/>
              <w:right w:val="nil"/>
            </w:tcBorders>
            <w:hideMark/>
          </w:tcPr>
          <w:p w:rsidR="00BC656A" w:rsidRPr="00BC656A" w:rsidRDefault="00BC656A" w:rsidP="00BC656A">
            <w:pPr>
              <w:spacing w:after="120" w:line="240" w:lineRule="auto"/>
              <w:ind w:left="-540"/>
              <w:jc w:val="center"/>
              <w:rPr>
                <w:rFonts w:ascii="NewtonITT" w:eastAsia="Times New Roman" w:hAnsi="NewtonITT" w:cs="Times New Roman"/>
                <w:b/>
                <w:lang w:eastAsia="ru-RU"/>
              </w:rPr>
            </w:pPr>
            <w:r w:rsidRPr="00BC656A">
              <w:rPr>
                <w:rFonts w:ascii="NewtonITT" w:eastAsia="Times New Roman" w:hAnsi="NewtonITT" w:cs="Newton"/>
                <w:b/>
                <w:lang w:eastAsia="ru-RU"/>
              </w:rPr>
              <w:t xml:space="preserve">БАШКОРТОСТАН </w:t>
            </w:r>
            <w:r w:rsidRPr="00BC656A">
              <w:rPr>
                <w:rFonts w:ascii="NewtonITT" w:eastAsia="Times New Roman" w:hAnsi="NewtonITT" w:cs="Times New Roman"/>
                <w:b/>
                <w:lang w:eastAsia="ru-RU"/>
              </w:rPr>
              <w:t>РЕСПУБЛИКА</w:t>
            </w:r>
            <w:r w:rsidRPr="00BC656A">
              <w:rPr>
                <w:rFonts w:ascii="NewtonITT" w:eastAsia="Times New Roman" w:hAnsi="NewtonITT" w:cs="Newton"/>
                <w:b/>
                <w:lang w:eastAsia="ru-RU"/>
              </w:rPr>
              <w:t>Ћ</w:t>
            </w:r>
            <w:r w:rsidRPr="00BC656A">
              <w:rPr>
                <w:rFonts w:ascii="NewtonITT" w:eastAsia="Times New Roman" w:hAnsi="NewtonITT" w:cs="Times New Roman"/>
                <w:b/>
                <w:lang w:eastAsia="ru-RU"/>
              </w:rPr>
              <w:t>Ы</w:t>
            </w:r>
          </w:p>
          <w:p w:rsidR="00BC656A" w:rsidRPr="00BC656A" w:rsidRDefault="00BC656A" w:rsidP="00BC656A">
            <w:pPr>
              <w:spacing w:after="0"/>
              <w:ind w:left="-121"/>
              <w:jc w:val="center"/>
              <w:rPr>
                <w:rFonts w:ascii="NewtonITT" w:eastAsia="Calibri" w:hAnsi="NewtonITT" w:cs="Newton"/>
                <w:b/>
                <w:lang w:eastAsia="ru-RU"/>
              </w:rPr>
            </w:pPr>
            <w:r w:rsidRPr="00BC656A">
              <w:rPr>
                <w:rFonts w:ascii="NewtonITT" w:eastAsia="Calibri" w:hAnsi="NewtonITT" w:cs="Newton"/>
                <w:b/>
                <w:lang w:eastAsia="ru-RU"/>
              </w:rPr>
              <w:t>БЕЛОРЕТ РАЙОНЫ</w:t>
            </w:r>
          </w:p>
          <w:p w:rsidR="00BC656A" w:rsidRPr="00BC656A" w:rsidRDefault="00BC656A" w:rsidP="00BC656A">
            <w:pPr>
              <w:spacing w:after="0"/>
              <w:jc w:val="center"/>
              <w:rPr>
                <w:rFonts w:ascii="NewtonITT" w:eastAsia="Calibri" w:hAnsi="NewtonITT" w:cs="Newton"/>
                <w:b/>
                <w:caps/>
                <w:lang w:eastAsia="ru-RU"/>
              </w:rPr>
            </w:pPr>
            <w:r w:rsidRPr="00BC656A">
              <w:rPr>
                <w:rFonts w:ascii="NewtonITT" w:eastAsia="Calibri" w:hAnsi="NewtonITT" w:cs="Newton"/>
                <w:b/>
                <w:caps/>
                <w:lang w:eastAsia="ru-RU"/>
              </w:rPr>
              <w:t>муниципаль районЫНЫң</w:t>
            </w:r>
          </w:p>
          <w:p w:rsidR="00BC656A" w:rsidRPr="00BC656A" w:rsidRDefault="00BC656A" w:rsidP="00BC656A">
            <w:pPr>
              <w:spacing w:after="0"/>
              <w:jc w:val="center"/>
              <w:rPr>
                <w:rFonts w:ascii="NewtonITT" w:eastAsia="Calibri" w:hAnsi="NewtonITT" w:cs="Newton"/>
                <w:b/>
                <w:caps/>
                <w:lang w:eastAsia="ru-RU"/>
              </w:rPr>
            </w:pPr>
            <w:r w:rsidRPr="00BC656A">
              <w:rPr>
                <w:rFonts w:ascii="NewtonITT" w:eastAsia="Calibri" w:hAnsi="NewtonITT" w:cs="Newton"/>
                <w:b/>
                <w:caps/>
                <w:lang w:eastAsia="ru-RU"/>
              </w:rPr>
              <w:t>ЕГәзЕ АУЫЛ СОВЕТЫ</w:t>
            </w:r>
          </w:p>
          <w:p w:rsidR="00BC656A" w:rsidRPr="00BC656A" w:rsidRDefault="00BC656A" w:rsidP="00BC656A">
            <w:pPr>
              <w:spacing w:after="0"/>
              <w:jc w:val="center"/>
              <w:rPr>
                <w:rFonts w:ascii="NewtonITT" w:eastAsia="Calibri" w:hAnsi="NewtonITT" w:cs="Newton"/>
                <w:b/>
                <w:caps/>
                <w:lang w:eastAsia="ru-RU"/>
              </w:rPr>
            </w:pPr>
            <w:r w:rsidRPr="00BC656A">
              <w:rPr>
                <w:rFonts w:ascii="NewtonITT" w:eastAsia="Calibri" w:hAnsi="NewtonITT" w:cs="Newton"/>
                <w:b/>
                <w:caps/>
                <w:lang w:eastAsia="ru-RU"/>
              </w:rPr>
              <w:t>АУЫЛ БИЛәМәһЕ</w:t>
            </w:r>
          </w:p>
          <w:p w:rsidR="00BC656A" w:rsidRPr="00BC656A" w:rsidRDefault="00BC656A" w:rsidP="00BC656A">
            <w:pPr>
              <w:spacing w:after="0"/>
              <w:jc w:val="center"/>
              <w:rPr>
                <w:rFonts w:ascii="NewtonITT" w:eastAsia="Calibri" w:hAnsi="NewtonITT" w:cs="Newton"/>
                <w:b/>
                <w:caps/>
                <w:lang w:eastAsia="ru-RU"/>
              </w:rPr>
            </w:pPr>
            <w:r w:rsidRPr="00BC656A">
              <w:rPr>
                <w:rFonts w:ascii="NewtonITT" w:eastAsia="Calibri" w:hAnsi="NewtonITT" w:cs="Newton"/>
                <w:b/>
                <w:caps/>
                <w:lang w:eastAsia="ru-RU"/>
              </w:rPr>
              <w:t>СОВЕТЫ</w:t>
            </w:r>
          </w:p>
          <w:p w:rsidR="00BC656A" w:rsidRPr="00BC656A" w:rsidRDefault="00BC656A" w:rsidP="00BC656A">
            <w:pPr>
              <w:widowControl w:val="0"/>
              <w:autoSpaceDE w:val="0"/>
              <w:autoSpaceDN w:val="0"/>
              <w:adjustRightInd w:val="0"/>
              <w:spacing w:after="0"/>
              <w:ind w:firstLine="720"/>
              <w:jc w:val="center"/>
              <w:rPr>
                <w:rFonts w:ascii="NewtonITT" w:eastAsia="Calibri" w:hAnsi="NewtonITT" w:cs="Calibri"/>
                <w:b/>
                <w:lang w:eastAsia="ru-RU"/>
              </w:rPr>
            </w:pPr>
          </w:p>
        </w:tc>
        <w:tc>
          <w:tcPr>
            <w:tcW w:w="1858" w:type="dxa"/>
            <w:tcBorders>
              <w:top w:val="nil"/>
              <w:left w:val="nil"/>
              <w:bottom w:val="thinThickSmallGap" w:sz="24" w:space="0" w:color="auto"/>
              <w:right w:val="nil"/>
            </w:tcBorders>
            <w:hideMark/>
          </w:tcPr>
          <w:p w:rsidR="00BC656A" w:rsidRPr="00BC656A" w:rsidRDefault="00BC656A" w:rsidP="00BC656A">
            <w:pPr>
              <w:widowControl w:val="0"/>
              <w:autoSpaceDE w:val="0"/>
              <w:autoSpaceDN w:val="0"/>
              <w:adjustRightInd w:val="0"/>
              <w:spacing w:after="0" w:line="336" w:lineRule="auto"/>
              <w:ind w:left="-74" w:firstLine="74"/>
              <w:jc w:val="center"/>
              <w:rPr>
                <w:rFonts w:ascii="NewtonITT" w:eastAsia="Calibri" w:hAnsi="NewtonITT" w:cs="Calibri"/>
                <w:lang w:eastAsia="ru-RU"/>
              </w:rPr>
            </w:pPr>
            <w:r w:rsidRPr="00BC656A">
              <w:rPr>
                <w:rFonts w:ascii="NewtonITT" w:eastAsia="Calibri" w:hAnsi="NewtonITT" w:cs="Calibri"/>
                <w:b/>
                <w:noProof/>
                <w:lang w:eastAsia="ru-RU"/>
              </w:rPr>
              <w:drawing>
                <wp:inline distT="0" distB="0" distL="0" distR="0">
                  <wp:extent cx="990600" cy="1143000"/>
                  <wp:effectExtent l="0" t="0" r="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p>
        </w:tc>
        <w:tc>
          <w:tcPr>
            <w:tcW w:w="4019" w:type="dxa"/>
            <w:tcBorders>
              <w:top w:val="nil"/>
              <w:left w:val="nil"/>
              <w:bottom w:val="thinThickSmallGap" w:sz="24" w:space="0" w:color="auto"/>
              <w:right w:val="nil"/>
            </w:tcBorders>
          </w:tcPr>
          <w:p w:rsidR="00BC656A" w:rsidRPr="00BC656A" w:rsidRDefault="00BC656A" w:rsidP="00BC656A">
            <w:pPr>
              <w:spacing w:after="0"/>
              <w:jc w:val="center"/>
              <w:rPr>
                <w:rFonts w:ascii="NewtonITT" w:eastAsia="Calibri" w:hAnsi="NewtonITT" w:cs="Calibri"/>
                <w:b/>
                <w:caps/>
                <w:lang w:eastAsia="ru-RU"/>
              </w:rPr>
            </w:pPr>
            <w:r w:rsidRPr="00BC656A">
              <w:rPr>
                <w:rFonts w:ascii="NewtonITT" w:eastAsia="Calibri" w:hAnsi="NewtonITT" w:cs="Calibri"/>
                <w:b/>
                <w:caps/>
                <w:lang w:eastAsia="ru-RU"/>
              </w:rPr>
              <w:t>СОВЕТ</w:t>
            </w:r>
          </w:p>
          <w:p w:rsidR="00BC656A" w:rsidRPr="00BC656A" w:rsidRDefault="00BC656A" w:rsidP="00BC656A">
            <w:pPr>
              <w:spacing w:after="0"/>
              <w:jc w:val="center"/>
              <w:rPr>
                <w:rFonts w:ascii="NewtonITT" w:eastAsia="Calibri" w:hAnsi="NewtonITT" w:cs="Calibri"/>
                <w:b/>
                <w:caps/>
                <w:lang w:eastAsia="ru-RU"/>
              </w:rPr>
            </w:pPr>
            <w:r w:rsidRPr="00BC656A">
              <w:rPr>
                <w:rFonts w:ascii="NewtonITT" w:eastAsia="Calibri" w:hAnsi="NewtonITT" w:cs="Calibri"/>
                <w:b/>
                <w:caps/>
                <w:lang w:eastAsia="ru-RU"/>
              </w:rPr>
              <w:t>СЕЛЬСКОГО ПОСЕЛЕНИЯ</w:t>
            </w:r>
          </w:p>
          <w:p w:rsidR="00BC656A" w:rsidRPr="00BC656A" w:rsidRDefault="00BC656A" w:rsidP="00BC656A">
            <w:pPr>
              <w:spacing w:after="0"/>
              <w:jc w:val="center"/>
              <w:rPr>
                <w:rFonts w:ascii="NewtonITT" w:eastAsia="Calibri" w:hAnsi="NewtonITT" w:cs="Calibri"/>
                <w:b/>
                <w:caps/>
                <w:lang w:eastAsia="ru-RU"/>
              </w:rPr>
            </w:pPr>
            <w:r w:rsidRPr="00BC656A">
              <w:rPr>
                <w:rFonts w:ascii="NewtonITT" w:eastAsia="Calibri" w:hAnsi="NewtonITT" w:cs="Calibri"/>
                <w:b/>
                <w:caps/>
                <w:lang w:eastAsia="ru-RU"/>
              </w:rPr>
              <w:t>ЗИГАЗИНСКИЙ СЕЛЬСОВЕТ</w:t>
            </w:r>
          </w:p>
          <w:p w:rsidR="00BC656A" w:rsidRPr="00BC656A" w:rsidRDefault="00BC656A" w:rsidP="00BC656A">
            <w:pPr>
              <w:spacing w:after="0"/>
              <w:jc w:val="center"/>
              <w:rPr>
                <w:rFonts w:ascii="NewtonITT" w:eastAsia="Calibri" w:hAnsi="NewtonITT" w:cs="Calibri"/>
                <w:b/>
                <w:lang w:eastAsia="ru-RU"/>
              </w:rPr>
            </w:pPr>
            <w:r w:rsidRPr="00BC656A">
              <w:rPr>
                <w:rFonts w:ascii="NewtonITT" w:eastAsia="Calibri" w:hAnsi="NewtonITT" w:cs="Calibri"/>
                <w:b/>
                <w:caps/>
                <w:lang w:eastAsia="ru-RU"/>
              </w:rPr>
              <w:t>Муниципального района</w:t>
            </w:r>
            <w:r w:rsidRPr="00BC656A">
              <w:rPr>
                <w:rFonts w:ascii="NewtonITT" w:eastAsia="Calibri" w:hAnsi="NewtonITT" w:cs="Calibri"/>
                <w:b/>
                <w:lang w:eastAsia="ru-RU"/>
              </w:rPr>
              <w:t xml:space="preserve"> </w:t>
            </w:r>
            <w:r w:rsidRPr="00BC656A">
              <w:rPr>
                <w:rFonts w:ascii="NewtonITT" w:eastAsia="Calibri" w:hAnsi="NewtonITT" w:cs="Calibri"/>
                <w:b/>
                <w:caps/>
                <w:lang w:eastAsia="ru-RU"/>
              </w:rPr>
              <w:t xml:space="preserve">Белорецкий район </w:t>
            </w:r>
            <w:r w:rsidRPr="00BC656A">
              <w:rPr>
                <w:rFonts w:ascii="NewtonITT" w:eastAsia="Calibri" w:hAnsi="NewtonITT" w:cs="Calibri"/>
                <w:b/>
                <w:lang w:eastAsia="ru-RU"/>
              </w:rPr>
              <w:t>РЕСПУБЛИКИ БАШКОРТОСТАН</w:t>
            </w:r>
          </w:p>
          <w:p w:rsidR="00BC656A" w:rsidRPr="00BC656A" w:rsidRDefault="00BC656A" w:rsidP="00BC656A">
            <w:pPr>
              <w:widowControl w:val="0"/>
              <w:autoSpaceDE w:val="0"/>
              <w:autoSpaceDN w:val="0"/>
              <w:adjustRightInd w:val="0"/>
              <w:spacing w:after="0" w:line="336" w:lineRule="auto"/>
              <w:rPr>
                <w:rFonts w:ascii="NewtonITT" w:eastAsia="Calibri" w:hAnsi="NewtonITT" w:cs="Calibri"/>
                <w:b/>
                <w:lang w:eastAsia="ru-RU"/>
              </w:rPr>
            </w:pPr>
          </w:p>
        </w:tc>
      </w:tr>
    </w:tbl>
    <w:p w:rsidR="00BC656A" w:rsidRPr="00BC656A" w:rsidRDefault="00BC656A" w:rsidP="00BC656A">
      <w:pPr>
        <w:spacing w:after="0" w:line="240" w:lineRule="auto"/>
        <w:rPr>
          <w:rFonts w:ascii="Times New Roman" w:eastAsia="Times New Roman" w:hAnsi="Times New Roman" w:cs="Times New Roman"/>
          <w:b/>
          <w:sz w:val="28"/>
          <w:szCs w:val="28"/>
          <w:lang w:eastAsia="ru-RU"/>
        </w:rPr>
      </w:pPr>
    </w:p>
    <w:p w:rsidR="00BC656A" w:rsidRPr="00BC656A" w:rsidRDefault="00BC656A" w:rsidP="00BC656A">
      <w:pPr>
        <w:spacing w:after="0" w:line="240" w:lineRule="auto"/>
        <w:rPr>
          <w:rFonts w:ascii="Times New Roman" w:eastAsia="Times New Roman" w:hAnsi="Times New Roman" w:cs="Times New Roman"/>
          <w:b/>
          <w:sz w:val="28"/>
          <w:szCs w:val="28"/>
          <w:lang w:eastAsia="ru-RU"/>
        </w:rPr>
      </w:pPr>
      <w:r w:rsidRPr="00BC656A">
        <w:rPr>
          <w:rFonts w:ascii="Times New Roman" w:eastAsia="Times New Roman" w:hAnsi="Times New Roman" w:cs="Times New Roman"/>
          <w:b/>
          <w:sz w:val="28"/>
          <w:szCs w:val="28"/>
          <w:lang w:eastAsia="ru-RU"/>
        </w:rPr>
        <w:t xml:space="preserve">            </w:t>
      </w:r>
      <w:r w:rsidRPr="00BC656A">
        <w:rPr>
          <w:rFonts w:ascii="Newton" w:eastAsia="Times New Roman" w:hAnsi="Newton" w:cs="Times New Roman"/>
          <w:b/>
          <w:sz w:val="28"/>
          <w:szCs w:val="28"/>
          <w:lang w:eastAsia="ru-RU"/>
        </w:rPr>
        <w:t>Ҡ</w:t>
      </w:r>
      <w:r w:rsidRPr="00BC656A">
        <w:rPr>
          <w:rFonts w:ascii="Times New Roman" w:eastAsia="Times New Roman" w:hAnsi="Times New Roman" w:cs="Times New Roman"/>
          <w:b/>
          <w:sz w:val="28"/>
          <w:szCs w:val="28"/>
          <w:lang w:eastAsia="ru-RU"/>
        </w:rPr>
        <w:t>АРАР                                                                        РЕШЕНИЕ</w:t>
      </w:r>
    </w:p>
    <w:p w:rsidR="00BC656A" w:rsidRPr="00BC656A" w:rsidRDefault="00BC656A" w:rsidP="00BC656A">
      <w:pPr>
        <w:spacing w:after="120" w:line="240" w:lineRule="auto"/>
        <w:rPr>
          <w:rFonts w:ascii="Times New Roman" w:eastAsia="Times New Roman" w:hAnsi="Times New Roman" w:cs="Times New Roman"/>
          <w:sz w:val="28"/>
          <w:szCs w:val="28"/>
          <w:lang w:eastAsia="ru-RU"/>
        </w:rPr>
      </w:pPr>
      <w:r w:rsidRPr="00BC656A">
        <w:rPr>
          <w:rFonts w:ascii="Times New Roman" w:eastAsia="Times New Roman" w:hAnsi="Times New Roman" w:cs="Times New Roman"/>
          <w:sz w:val="20"/>
          <w:szCs w:val="20"/>
          <w:lang w:eastAsia="ru-RU"/>
        </w:rPr>
        <w:t xml:space="preserve">          ___________</w:t>
      </w:r>
      <w:r w:rsidRPr="00BC656A">
        <w:rPr>
          <w:rFonts w:ascii="Times New Roman" w:eastAsia="Times New Roman" w:hAnsi="Times New Roman" w:cs="Times New Roman"/>
          <w:sz w:val="28"/>
          <w:szCs w:val="28"/>
          <w:lang w:eastAsia="ru-RU"/>
        </w:rPr>
        <w:t xml:space="preserve">  2020 й.                       №             </w:t>
      </w:r>
      <w:r w:rsidRPr="00BC656A">
        <w:rPr>
          <w:rFonts w:ascii="Times New Roman" w:eastAsia="Times New Roman" w:hAnsi="Times New Roman" w:cs="Times New Roman"/>
          <w:sz w:val="28"/>
          <w:szCs w:val="28"/>
          <w:lang w:val="ba-RU" w:eastAsia="ru-RU"/>
        </w:rPr>
        <w:t xml:space="preserve">            </w:t>
      </w:r>
      <w:r w:rsidRPr="00BC656A">
        <w:rPr>
          <w:rFonts w:ascii="Times New Roman" w:eastAsia="Times New Roman" w:hAnsi="Times New Roman" w:cs="Times New Roman"/>
          <w:sz w:val="28"/>
          <w:szCs w:val="28"/>
          <w:lang w:eastAsia="ru-RU"/>
        </w:rPr>
        <w:t>____________  2020 г.</w:t>
      </w:r>
    </w:p>
    <w:p w:rsidR="00BC656A" w:rsidRPr="00BC656A" w:rsidRDefault="00BC656A" w:rsidP="00BC656A">
      <w:pPr>
        <w:spacing w:after="0" w:line="240" w:lineRule="auto"/>
        <w:jc w:val="both"/>
        <w:rPr>
          <w:rFonts w:ascii="Times New Roman" w:eastAsia="Times New Roman" w:hAnsi="Times New Roman" w:cs="Times New Roman"/>
          <w:b/>
          <w:sz w:val="20"/>
          <w:szCs w:val="20"/>
          <w:lang w:eastAsia="ru-RU"/>
        </w:rPr>
      </w:pPr>
    </w:p>
    <w:p w:rsidR="00BC656A" w:rsidRPr="00BC656A" w:rsidRDefault="00BC656A" w:rsidP="00BC656A">
      <w:pPr>
        <w:spacing w:after="0" w:line="360" w:lineRule="auto"/>
        <w:jc w:val="center"/>
        <w:rPr>
          <w:rFonts w:ascii="Times New Roman" w:eastAsia="Times New Roman" w:hAnsi="Times New Roman" w:cs="Times New Roman"/>
          <w:b/>
          <w:sz w:val="18"/>
          <w:szCs w:val="18"/>
          <w:lang w:eastAsia="ru-RU"/>
        </w:rPr>
      </w:pPr>
    </w:p>
    <w:p w:rsidR="00BC656A" w:rsidRPr="00BC656A" w:rsidRDefault="00BC656A" w:rsidP="00BC656A">
      <w:pPr>
        <w:spacing w:after="0" w:line="360" w:lineRule="auto"/>
        <w:jc w:val="center"/>
        <w:rPr>
          <w:rFonts w:ascii="Times New Roman" w:eastAsia="Times New Roman" w:hAnsi="Times New Roman" w:cs="Times New Roman"/>
          <w:b/>
          <w:sz w:val="24"/>
          <w:szCs w:val="24"/>
          <w:lang w:eastAsia="ru-RU"/>
        </w:rPr>
      </w:pPr>
      <w:r w:rsidRPr="00BC656A">
        <w:rPr>
          <w:rFonts w:ascii="Times New Roman" w:eastAsia="Times New Roman" w:hAnsi="Times New Roman" w:cs="Times New Roman"/>
          <w:b/>
          <w:sz w:val="24"/>
          <w:szCs w:val="24"/>
          <w:lang w:eastAsia="ru-RU"/>
        </w:rPr>
        <w:t>О БЮДЖЕТЕ СЕЛЬСКОГО ПОСЕЛЕНИЯ ЗИГАЗИНСКИЙ СЕЛЬСОВЕТ МУНИЦИПАЛЬНОГО РАЙОНА БЕЛОРЕЦКИЙ РАЙОН РЕСПУБЛИКИ БАШКОРТОСТАН</w:t>
      </w:r>
    </w:p>
    <w:p w:rsidR="00BC656A" w:rsidRPr="00BC656A" w:rsidRDefault="00BC656A" w:rsidP="00BC656A">
      <w:pPr>
        <w:spacing w:after="0" w:line="360" w:lineRule="auto"/>
        <w:jc w:val="center"/>
        <w:rPr>
          <w:rFonts w:ascii="Times New Roman" w:eastAsia="Times New Roman" w:hAnsi="Times New Roman" w:cs="Times New Roman"/>
          <w:b/>
          <w:sz w:val="24"/>
          <w:szCs w:val="24"/>
          <w:lang w:eastAsia="ru-RU"/>
        </w:rPr>
      </w:pPr>
      <w:r w:rsidRPr="00BC656A">
        <w:rPr>
          <w:rFonts w:ascii="Times New Roman" w:eastAsia="Times New Roman" w:hAnsi="Times New Roman" w:cs="Times New Roman"/>
          <w:b/>
          <w:sz w:val="24"/>
          <w:szCs w:val="24"/>
          <w:lang w:eastAsia="ru-RU"/>
        </w:rPr>
        <w:t>НА 2021 ГОД И НА ПЛАНОВЫЙ ПЕРИОД 2022- 2023 ГОДОВ</w:t>
      </w:r>
    </w:p>
    <w:p w:rsidR="00BC656A" w:rsidRPr="00BC656A" w:rsidRDefault="00BC656A" w:rsidP="00BC656A">
      <w:pPr>
        <w:spacing w:after="0" w:line="360" w:lineRule="auto"/>
        <w:jc w:val="center"/>
        <w:rPr>
          <w:rFonts w:ascii="Times New Roman" w:eastAsia="Times New Roman" w:hAnsi="Times New Roman" w:cs="Times New Roman"/>
          <w:b/>
          <w:sz w:val="24"/>
          <w:szCs w:val="24"/>
          <w:lang w:eastAsia="ru-RU"/>
        </w:rPr>
      </w:pPr>
      <w:r w:rsidRPr="00BC656A">
        <w:rPr>
          <w:rFonts w:ascii="Times New Roman" w:eastAsia="Times New Roman" w:hAnsi="Times New Roman" w:cs="Times New Roman"/>
          <w:b/>
          <w:sz w:val="24"/>
          <w:szCs w:val="24"/>
          <w:lang w:eastAsia="ru-RU"/>
        </w:rPr>
        <w:t xml:space="preserve"> </w:t>
      </w:r>
    </w:p>
    <w:p w:rsidR="00BC656A" w:rsidRPr="00BC656A" w:rsidRDefault="00BC656A" w:rsidP="00BC656A">
      <w:pPr>
        <w:spacing w:after="0" w:line="360" w:lineRule="auto"/>
        <w:jc w:val="center"/>
        <w:rPr>
          <w:rFonts w:ascii="Times New Roman" w:eastAsia="Times New Roman" w:hAnsi="Times New Roman" w:cs="Times New Roman"/>
          <w:b/>
          <w:bCs/>
          <w:sz w:val="24"/>
          <w:szCs w:val="24"/>
          <w:lang w:eastAsia="ru-RU"/>
        </w:rPr>
      </w:pPr>
      <w:r w:rsidRPr="00BC656A">
        <w:rPr>
          <w:rFonts w:ascii="Times New Roman" w:eastAsia="Times New Roman" w:hAnsi="Times New Roman" w:cs="Times New Roman"/>
          <w:b/>
          <w:bCs/>
          <w:sz w:val="24"/>
          <w:szCs w:val="24"/>
          <w:lang w:eastAsia="ru-RU"/>
        </w:rPr>
        <w:t>Совет сельского поселения Зигазинский сельсовет муниципального района Белорецкий район Республики Башкортостан</w:t>
      </w:r>
    </w:p>
    <w:p w:rsidR="00BC656A" w:rsidRPr="00BC656A" w:rsidRDefault="00BC656A" w:rsidP="00BC656A">
      <w:pPr>
        <w:keepNext/>
        <w:spacing w:after="0" w:line="360" w:lineRule="auto"/>
        <w:jc w:val="center"/>
        <w:outlineLvl w:val="0"/>
        <w:rPr>
          <w:rFonts w:ascii="Times New Roman" w:eastAsia="Times New Roman" w:hAnsi="Times New Roman" w:cs="Times New Roman"/>
          <w:b/>
          <w:bCs/>
          <w:sz w:val="24"/>
          <w:szCs w:val="24"/>
          <w:lang w:eastAsia="ru-RU"/>
        </w:rPr>
      </w:pPr>
      <w:r w:rsidRPr="00BC656A">
        <w:rPr>
          <w:rFonts w:ascii="Times New Roman" w:eastAsia="Times New Roman" w:hAnsi="Times New Roman" w:cs="Times New Roman"/>
          <w:b/>
          <w:bCs/>
          <w:sz w:val="24"/>
          <w:szCs w:val="24"/>
          <w:lang w:eastAsia="ru-RU"/>
        </w:rPr>
        <w:t xml:space="preserve">РЕШИЛ: </w:t>
      </w:r>
    </w:p>
    <w:p w:rsidR="00BC656A" w:rsidRPr="00BC656A" w:rsidRDefault="00BC656A" w:rsidP="00BC656A">
      <w:pPr>
        <w:spacing w:after="0" w:line="240" w:lineRule="auto"/>
        <w:rPr>
          <w:rFonts w:ascii="Times New Roman" w:eastAsia="Times New Roman" w:hAnsi="Times New Roman" w:cs="Times New Roman"/>
          <w:sz w:val="24"/>
          <w:szCs w:val="24"/>
          <w:lang w:eastAsia="ru-RU"/>
        </w:rPr>
      </w:pP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w:t>
      </w:r>
      <w:r w:rsidRPr="00BC656A">
        <w:rPr>
          <w:rFonts w:ascii="Times New Roman" w:eastAsia="Times New Roman" w:hAnsi="Times New Roman" w:cs="Times New Roman"/>
          <w:i/>
          <w:iCs/>
          <w:color w:val="0000FF"/>
          <w:sz w:val="24"/>
          <w:szCs w:val="24"/>
          <w:lang w:eastAsia="ru-RU"/>
        </w:rPr>
        <w:t xml:space="preserve">(далее по тексту бюджет </w:t>
      </w:r>
      <w:proofErr w:type="gramStart"/>
      <w:r w:rsidRPr="00BC656A">
        <w:rPr>
          <w:rFonts w:ascii="Times New Roman" w:eastAsia="Times New Roman" w:hAnsi="Times New Roman" w:cs="Times New Roman"/>
          <w:i/>
          <w:iCs/>
          <w:color w:val="0000FF"/>
          <w:sz w:val="24"/>
          <w:szCs w:val="24"/>
          <w:lang w:eastAsia="ru-RU"/>
        </w:rPr>
        <w:t xml:space="preserve">поселения)  </w:t>
      </w:r>
      <w:r w:rsidRPr="00BC656A">
        <w:rPr>
          <w:rFonts w:ascii="Times New Roman" w:eastAsia="Times New Roman" w:hAnsi="Times New Roman" w:cs="Times New Roman"/>
          <w:sz w:val="24"/>
          <w:szCs w:val="24"/>
          <w:lang w:eastAsia="ru-RU"/>
        </w:rPr>
        <w:t>на</w:t>
      </w:r>
      <w:proofErr w:type="gramEnd"/>
      <w:r w:rsidRPr="00BC656A">
        <w:rPr>
          <w:rFonts w:ascii="Times New Roman" w:eastAsia="Times New Roman" w:hAnsi="Times New Roman" w:cs="Times New Roman"/>
          <w:noProof/>
          <w:sz w:val="24"/>
          <w:szCs w:val="24"/>
          <w:lang w:eastAsia="ru-RU"/>
        </w:rPr>
        <w:t xml:space="preserve">  20</w:t>
      </w:r>
      <w:r w:rsidRPr="00BC656A">
        <w:rPr>
          <w:rFonts w:ascii="Times New Roman" w:eastAsia="Times New Roman" w:hAnsi="Times New Roman" w:cs="Times New Roman"/>
          <w:sz w:val="24"/>
          <w:szCs w:val="24"/>
          <w:lang w:eastAsia="ru-RU"/>
        </w:rPr>
        <w:t>21 год:</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 прогнозируемый общий объем доходов бюджета сельского поселения Зигазинский сельсовет муниципального района Белорецкий район Республики Башкортостан в сумме _______тыс. рублей;</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2) общий объем расходов бюджета сельского поселения Зигазинский сельсовет муниципального района Белорецкий район Республики Башкортостан в сумме ______</w:t>
      </w:r>
      <w:proofErr w:type="gramStart"/>
      <w:r w:rsidRPr="00BC656A">
        <w:rPr>
          <w:rFonts w:ascii="Times New Roman" w:eastAsia="Times New Roman" w:hAnsi="Times New Roman" w:cs="Times New Roman"/>
          <w:sz w:val="24"/>
          <w:szCs w:val="24"/>
          <w:lang w:eastAsia="ru-RU"/>
        </w:rPr>
        <w:t>_  тыс.</w:t>
      </w:r>
      <w:proofErr w:type="gramEnd"/>
      <w:r w:rsidRPr="00BC656A">
        <w:rPr>
          <w:rFonts w:ascii="Times New Roman" w:eastAsia="Times New Roman" w:hAnsi="Times New Roman" w:cs="Times New Roman"/>
          <w:sz w:val="24"/>
          <w:szCs w:val="24"/>
          <w:lang w:eastAsia="ru-RU"/>
        </w:rPr>
        <w:t xml:space="preserve"> рублей.</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2. 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w:t>
      </w:r>
      <w:r w:rsidRPr="00BC656A">
        <w:rPr>
          <w:rFonts w:ascii="Times New Roman" w:eastAsia="Times New Roman" w:hAnsi="Times New Roman" w:cs="Times New Roman"/>
          <w:i/>
          <w:iCs/>
          <w:color w:val="0000FF"/>
          <w:sz w:val="24"/>
          <w:szCs w:val="24"/>
          <w:lang w:eastAsia="ru-RU"/>
        </w:rPr>
        <w:t xml:space="preserve">(далее по тексту бюджет поселения) </w:t>
      </w:r>
      <w:r w:rsidRPr="00BC656A">
        <w:rPr>
          <w:rFonts w:ascii="Times New Roman" w:eastAsia="Times New Roman" w:hAnsi="Times New Roman" w:cs="Times New Roman"/>
          <w:sz w:val="24"/>
          <w:szCs w:val="24"/>
          <w:lang w:eastAsia="ru-RU"/>
        </w:rPr>
        <w:t>на</w:t>
      </w:r>
      <w:r w:rsidRPr="00BC656A">
        <w:rPr>
          <w:rFonts w:ascii="Times New Roman" w:eastAsia="Times New Roman" w:hAnsi="Times New Roman" w:cs="Times New Roman"/>
          <w:noProof/>
          <w:sz w:val="24"/>
          <w:szCs w:val="24"/>
          <w:lang w:eastAsia="ru-RU"/>
        </w:rPr>
        <w:t xml:space="preserve"> плановый период 20</w:t>
      </w:r>
      <w:r w:rsidRPr="00BC656A">
        <w:rPr>
          <w:rFonts w:ascii="Times New Roman" w:eastAsia="Times New Roman" w:hAnsi="Times New Roman" w:cs="Times New Roman"/>
          <w:sz w:val="24"/>
          <w:szCs w:val="24"/>
          <w:lang w:eastAsia="ru-RU"/>
        </w:rPr>
        <w:t>22- 2023 годов:</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 прогнозируемый общий объем доходов бюджета сельского поселения Зигазинский сельсовет муниципального района Белорецкий район Республики Башкортостан на 2022 год в сумме _______ тыс. рублей и на 2023 год в сумме _________ тыс. рублей;</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lastRenderedPageBreak/>
        <w:t xml:space="preserve">                 2) общий объем расходов бюджета сельского поселения Зигазинский сельсовет муниципального района Белорецкий район Республики Башкортостан на 2022 год в сумме ______</w:t>
      </w:r>
      <w:proofErr w:type="gramStart"/>
      <w:r w:rsidRPr="00BC656A">
        <w:rPr>
          <w:rFonts w:ascii="Times New Roman" w:eastAsia="Times New Roman" w:hAnsi="Times New Roman" w:cs="Times New Roman"/>
          <w:sz w:val="24"/>
          <w:szCs w:val="24"/>
          <w:lang w:eastAsia="ru-RU"/>
        </w:rPr>
        <w:t>_  тыс.</w:t>
      </w:r>
      <w:proofErr w:type="gramEnd"/>
      <w:r w:rsidRPr="00BC656A">
        <w:rPr>
          <w:rFonts w:ascii="Times New Roman" w:eastAsia="Times New Roman" w:hAnsi="Times New Roman" w:cs="Times New Roman"/>
          <w:sz w:val="24"/>
          <w:szCs w:val="24"/>
          <w:lang w:eastAsia="ru-RU"/>
        </w:rPr>
        <w:t xml:space="preserve"> рублей , в том числе условно утвержденные расходы в сумме  ______ тыс. рублей, и на 2023 год в сумме _________ тыс. рублей, в том числе условно утвержденные расходы в сумме _________ тыс. рублей.</w:t>
      </w:r>
    </w:p>
    <w:p w:rsidR="00BC656A" w:rsidRPr="00BC656A" w:rsidRDefault="00BC656A" w:rsidP="00BC656A">
      <w:pPr>
        <w:spacing w:after="0" w:line="360" w:lineRule="auto"/>
        <w:ind w:firstLine="851"/>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3. Установить, что муниципальные унитарные предприятия, созданные сельским поселением  Зигазинский сельсовет муниципального района Белорецкий район Республики Башкортостан, производят отчисления в бюджет поселения в размере 25 процентов от прибыли, остающейся после уплаты налогов и иных обязательных платежей, в порядке, установленном решением Совета сельского поселения Зигазинский сельсовет муниципального района Белорецкий район Республики Башкортостан от _________г. № _________  “Об утверждении положения о порядке перечисления в местный бюджет части прибыли муниципальных унитарных предприятий”.   </w:t>
      </w:r>
    </w:p>
    <w:p w:rsidR="00BC656A" w:rsidRPr="00BC656A" w:rsidRDefault="00BC656A" w:rsidP="00BC656A">
      <w:pPr>
        <w:spacing w:after="0" w:line="360" w:lineRule="auto"/>
        <w:ind w:hanging="360"/>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4.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5. Утвердить перечень главных администраторов доходов бюджета </w:t>
      </w:r>
      <w:proofErr w:type="gramStart"/>
      <w:r w:rsidRPr="00BC656A">
        <w:rPr>
          <w:rFonts w:ascii="Times New Roman" w:eastAsia="Times New Roman" w:hAnsi="Times New Roman" w:cs="Times New Roman"/>
          <w:sz w:val="24"/>
          <w:szCs w:val="24"/>
          <w:lang w:eastAsia="ru-RU"/>
        </w:rPr>
        <w:t>поселения  и</w:t>
      </w:r>
      <w:proofErr w:type="gramEnd"/>
      <w:r w:rsidRPr="00BC656A">
        <w:rPr>
          <w:rFonts w:ascii="Times New Roman" w:eastAsia="Times New Roman" w:hAnsi="Times New Roman" w:cs="Times New Roman"/>
          <w:sz w:val="24"/>
          <w:szCs w:val="24"/>
          <w:lang w:eastAsia="ru-RU"/>
        </w:rPr>
        <w:t xml:space="preserve"> закрепить за ними основные источники доходов бюджета поселения согласно приложению № 1 к настоящему Решению.   </w:t>
      </w:r>
    </w:p>
    <w:p w:rsidR="00BC656A" w:rsidRPr="00BC656A" w:rsidRDefault="00BC656A" w:rsidP="00BC656A">
      <w:pPr>
        <w:spacing w:after="0" w:line="360" w:lineRule="auto"/>
        <w:ind w:firstLine="851"/>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Утвердить перечень главных администраторов источников финансирования дефицита бюджета поселения и закрепить за ними основные источники финансирования дефицита бюджета поселения согласно приложению № 2 к настоящему Решению.   </w:t>
      </w:r>
    </w:p>
    <w:p w:rsidR="00BC656A" w:rsidRPr="00BC656A" w:rsidRDefault="00BC656A" w:rsidP="00BC656A">
      <w:pPr>
        <w:spacing w:after="0" w:line="360" w:lineRule="auto"/>
        <w:ind w:hanging="360"/>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6. Установить поступление доходов в бюджет поселения:</w:t>
      </w:r>
    </w:p>
    <w:p w:rsidR="00BC656A" w:rsidRPr="00BC656A" w:rsidRDefault="00BC656A" w:rsidP="00BC656A">
      <w:pPr>
        <w:numPr>
          <w:ilvl w:val="0"/>
          <w:numId w:val="2"/>
        </w:num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на 2021 год согласно приложению № 3 к настоящему Решению;</w:t>
      </w:r>
    </w:p>
    <w:p w:rsidR="00BC656A" w:rsidRPr="00BC656A" w:rsidRDefault="00BC656A" w:rsidP="00BC656A">
      <w:pPr>
        <w:numPr>
          <w:ilvl w:val="0"/>
          <w:numId w:val="2"/>
        </w:num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на плановый период 2022 и 2023 годов согласно приложению №4 к настоящему решению.   </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7. Утвердить в пределах общего объема расходов бюджета сельского поселения Зигазинский сельсовет, установленного п.1 настоящего Решения, распределение бюджетных ассигнований сельского поселения Зигазинский сельсовет муниципального </w:t>
      </w:r>
      <w:r w:rsidRPr="00BC656A">
        <w:rPr>
          <w:rFonts w:ascii="Times New Roman" w:eastAsia="Times New Roman" w:hAnsi="Times New Roman" w:cs="Times New Roman"/>
          <w:sz w:val="24"/>
          <w:szCs w:val="24"/>
          <w:lang w:eastAsia="ru-RU"/>
        </w:rPr>
        <w:lastRenderedPageBreak/>
        <w:t xml:space="preserve">района Белорецкий район Республики </w:t>
      </w:r>
      <w:proofErr w:type="gramStart"/>
      <w:r w:rsidRPr="00BC656A">
        <w:rPr>
          <w:rFonts w:ascii="Times New Roman" w:eastAsia="Times New Roman" w:hAnsi="Times New Roman" w:cs="Times New Roman"/>
          <w:sz w:val="24"/>
          <w:szCs w:val="24"/>
          <w:lang w:eastAsia="ru-RU"/>
        </w:rPr>
        <w:t>Башкортостан  по</w:t>
      </w:r>
      <w:proofErr w:type="gramEnd"/>
      <w:r w:rsidRPr="00BC656A">
        <w:rPr>
          <w:rFonts w:ascii="Times New Roman" w:eastAsia="Times New Roman" w:hAnsi="Times New Roman" w:cs="Times New Roman"/>
          <w:sz w:val="24"/>
          <w:szCs w:val="24"/>
          <w:lang w:eastAsia="ru-RU"/>
        </w:rPr>
        <w:t xml:space="preserve">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 </w:t>
      </w:r>
    </w:p>
    <w:p w:rsidR="00BC656A" w:rsidRPr="00BC656A" w:rsidRDefault="00BC656A" w:rsidP="00BC656A">
      <w:p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  на 2021 год согласно приложению № 5 к настоящему Решению; </w:t>
      </w:r>
    </w:p>
    <w:p w:rsidR="00BC656A" w:rsidRPr="00BC656A" w:rsidRDefault="00BC656A" w:rsidP="00BC656A">
      <w:p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2)  на плановый период 2022- 2023 годов согласно приложению № 6 к настоящему Решению.</w:t>
      </w:r>
    </w:p>
    <w:p w:rsidR="00BC656A" w:rsidRPr="00BC656A" w:rsidRDefault="00BC656A" w:rsidP="00BC656A">
      <w:p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8.  Утвердить ведомственную структуру расходов бюджета поселения:</w:t>
      </w:r>
    </w:p>
    <w:p w:rsidR="00BC656A" w:rsidRPr="00BC656A" w:rsidRDefault="00BC656A" w:rsidP="00BC656A">
      <w:p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  на 2021 год согласно приложению № 7 к настоящему Решению;</w:t>
      </w:r>
    </w:p>
    <w:p w:rsidR="00BC656A" w:rsidRPr="00BC656A" w:rsidRDefault="00BC656A" w:rsidP="00BC656A">
      <w:p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2)  на плановый период 2022- 2023 годов согласно приложению № 8 к настоящему Решению.    </w:t>
      </w:r>
    </w:p>
    <w:p w:rsidR="00BC656A" w:rsidRPr="00BC656A" w:rsidRDefault="00BC656A" w:rsidP="00BC656A">
      <w:pPr>
        <w:spacing w:after="0" w:line="276" w:lineRule="auto"/>
        <w:ind w:firstLine="709"/>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9. Утвердить распределение бюджетных ассигнований сельского поселения Зигазинский сельсовет муниципального района Белорецкий район Республики Башкортостан по целевым статьям (муниципальным программам сельского поселения Зигазинский сельсовет муниципального района Белорецкий район Республики Башкортостан и непрограммным направлениям деятельности), группам видов расходов классификации расходов бюджетов:</w:t>
      </w:r>
    </w:p>
    <w:p w:rsidR="00BC656A" w:rsidRPr="00BC656A" w:rsidRDefault="00BC656A" w:rsidP="00BC656A">
      <w:pPr>
        <w:spacing w:after="0" w:line="276" w:lineRule="auto"/>
        <w:ind w:firstLine="709"/>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 на 2021 год согласно приложению № 9 к настоящему Решению;</w:t>
      </w:r>
    </w:p>
    <w:p w:rsidR="00BC656A" w:rsidRPr="00BC656A" w:rsidRDefault="00BC656A" w:rsidP="00BC656A">
      <w:pPr>
        <w:spacing w:after="0" w:line="276" w:lineRule="auto"/>
        <w:ind w:firstLine="709"/>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2) на плановый период 2022- 2023 годов согласно приложению № 10 к настоящему Решению.       </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Утвердить резервный фонд Администрации сельского поселения Зигазинский сельсовет на 2021 год в сумме _____ тыс. руб., на 2022 год в сумме ______ тыс. рублей, на 2023 год в сумме _________ тыс. рублей.</w:t>
      </w:r>
    </w:p>
    <w:p w:rsidR="00BC656A" w:rsidRPr="00BC656A" w:rsidRDefault="00BC656A" w:rsidP="00BC656A">
      <w:pPr>
        <w:spacing w:after="0" w:line="360" w:lineRule="auto"/>
        <w:jc w:val="both"/>
        <w:rPr>
          <w:rFonts w:ascii="Times New Roman" w:eastAsia="Times New Roman" w:hAnsi="Times New Roman" w:cs="Times New Roman"/>
          <w:noProof/>
          <w:sz w:val="24"/>
          <w:szCs w:val="24"/>
          <w:lang w:eastAsia="ru-RU"/>
        </w:rPr>
      </w:pPr>
      <w:r w:rsidRPr="00BC656A">
        <w:rPr>
          <w:rFonts w:ascii="Times New Roman" w:eastAsia="Times New Roman" w:hAnsi="Times New Roman" w:cs="Times New Roman"/>
          <w:sz w:val="24"/>
          <w:szCs w:val="24"/>
          <w:lang w:eastAsia="ru-RU"/>
        </w:rPr>
        <w:t xml:space="preserve">                      10</w:t>
      </w:r>
      <w:r w:rsidRPr="00BC656A">
        <w:rPr>
          <w:rFonts w:ascii="Times New Roman" w:eastAsia="Times New Roman" w:hAnsi="Times New Roman" w:cs="Times New Roman"/>
          <w:noProof/>
          <w:sz w:val="24"/>
          <w:szCs w:val="24"/>
          <w:lang w:eastAsia="ru-RU"/>
        </w:rPr>
        <w:t>. Установить в бюджете поселения  объем  межбюджетных трансфертов из бюджета муниципального района Белорецкий район Республики Башкортостан  на 2021 год в сумме  ______ тыс.руб.,  на 2022 год в сумме _____ тыс.  рублей, на 2023 год в сумме ______ тыс.рублей.</w:t>
      </w:r>
    </w:p>
    <w:p w:rsidR="00BC656A" w:rsidRPr="00BC656A" w:rsidRDefault="00BC656A" w:rsidP="00BC656A">
      <w:pPr>
        <w:spacing w:after="0" w:line="360" w:lineRule="auto"/>
        <w:rPr>
          <w:rFonts w:ascii="Times New Roman" w:eastAsia="Times New Roman" w:hAnsi="Times New Roman" w:cs="Times New Roman"/>
          <w:noProof/>
          <w:sz w:val="24"/>
          <w:szCs w:val="24"/>
          <w:lang w:eastAsia="ru-RU"/>
        </w:rPr>
      </w:pPr>
      <w:r w:rsidRPr="00BC656A">
        <w:rPr>
          <w:rFonts w:ascii="Times New Roman" w:eastAsia="Times New Roman" w:hAnsi="Times New Roman" w:cs="Times New Roman"/>
          <w:noProof/>
          <w:sz w:val="24"/>
          <w:szCs w:val="24"/>
          <w:lang w:eastAsia="ru-RU"/>
        </w:rPr>
        <w:t xml:space="preserve">                      11. </w:t>
      </w:r>
      <w:r w:rsidRPr="00BC656A">
        <w:rPr>
          <w:rFonts w:ascii="Times New Roman" w:eastAsia="Times New Roman" w:hAnsi="Times New Roman" w:cs="Times New Roman"/>
          <w:sz w:val="24"/>
          <w:szCs w:val="24"/>
          <w:lang w:eastAsia="ru-RU"/>
        </w:rPr>
        <w:t xml:space="preserve">Установить,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 </w:t>
      </w:r>
      <w:proofErr w:type="gramStart"/>
      <w:r w:rsidRPr="00BC656A">
        <w:rPr>
          <w:rFonts w:ascii="Times New Roman" w:eastAsia="Times New Roman" w:hAnsi="Times New Roman" w:cs="Times New Roman"/>
          <w:sz w:val="24"/>
          <w:szCs w:val="24"/>
          <w:lang w:eastAsia="ru-RU"/>
        </w:rPr>
        <w:t>Зигазинский  сельсовет</w:t>
      </w:r>
      <w:proofErr w:type="gramEnd"/>
      <w:r w:rsidRPr="00BC656A">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 изменений в бюджет поселения является распределение зарезервированных в составе бюджетных ассигнований:</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 средств резервного фонда Администрации сельского поселения Зигазинский сельсовет муниципального района Белорецкий </w:t>
      </w:r>
      <w:proofErr w:type="gramStart"/>
      <w:r w:rsidRPr="00BC656A">
        <w:rPr>
          <w:rFonts w:ascii="Times New Roman" w:eastAsia="Times New Roman" w:hAnsi="Times New Roman" w:cs="Times New Roman"/>
          <w:sz w:val="24"/>
          <w:szCs w:val="24"/>
          <w:lang w:eastAsia="ru-RU"/>
        </w:rPr>
        <w:t>район  Республики</w:t>
      </w:r>
      <w:proofErr w:type="gramEnd"/>
      <w:r w:rsidRPr="00BC656A">
        <w:rPr>
          <w:rFonts w:ascii="Times New Roman" w:eastAsia="Times New Roman" w:hAnsi="Times New Roman" w:cs="Times New Roman"/>
          <w:sz w:val="24"/>
          <w:szCs w:val="24"/>
          <w:lang w:eastAsia="ru-RU"/>
        </w:rPr>
        <w:t xml:space="preserve"> Башкортостан.</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12. Установить в соответствии с пунктом 3 статьи 217 Бюджетного кодекса Российской </w:t>
      </w:r>
      <w:proofErr w:type="gramStart"/>
      <w:r w:rsidRPr="00BC656A">
        <w:rPr>
          <w:rFonts w:ascii="Times New Roman" w:eastAsia="Times New Roman" w:hAnsi="Times New Roman" w:cs="Times New Roman"/>
          <w:sz w:val="24"/>
          <w:szCs w:val="24"/>
          <w:lang w:eastAsia="ru-RU"/>
        </w:rPr>
        <w:t>Федерации  следующее</w:t>
      </w:r>
      <w:proofErr w:type="gramEnd"/>
      <w:r w:rsidRPr="00BC656A">
        <w:rPr>
          <w:rFonts w:ascii="Times New Roman" w:eastAsia="Times New Roman" w:hAnsi="Times New Roman" w:cs="Times New Roman"/>
          <w:sz w:val="24"/>
          <w:szCs w:val="24"/>
          <w:lang w:eastAsia="ru-RU"/>
        </w:rPr>
        <w:t xml:space="preserve"> основание для внесения в ходе исполнения настоящего Решения по решениям Администрации сельского поселения Зигазинский сельсовет </w:t>
      </w:r>
      <w:r w:rsidRPr="00BC656A">
        <w:rPr>
          <w:rFonts w:ascii="Times New Roman" w:eastAsia="Times New Roman" w:hAnsi="Times New Roman" w:cs="Times New Roman"/>
          <w:sz w:val="24"/>
          <w:szCs w:val="24"/>
          <w:lang w:eastAsia="ru-RU"/>
        </w:rPr>
        <w:lastRenderedPageBreak/>
        <w:t>муниципального района Белорецкий район Республики Башкортостан изменений в бюджет поселения, связанные с особенностями исполнения бюджета поселения и (или) перераспределения бюджетных ассигнований:</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  поступление из бюджета муниципального района Белорецкий район Республики Башкортостан средств в виде субсидий, субвенций, иных </w:t>
      </w:r>
      <w:proofErr w:type="gramStart"/>
      <w:r w:rsidRPr="00BC656A">
        <w:rPr>
          <w:rFonts w:ascii="Times New Roman" w:eastAsia="Times New Roman" w:hAnsi="Times New Roman" w:cs="Times New Roman"/>
          <w:sz w:val="24"/>
          <w:szCs w:val="24"/>
          <w:lang w:eastAsia="ru-RU"/>
        </w:rPr>
        <w:t>межбюджетных  трансфертов</w:t>
      </w:r>
      <w:proofErr w:type="gramEnd"/>
      <w:r w:rsidRPr="00BC656A">
        <w:rPr>
          <w:rFonts w:ascii="Times New Roman" w:eastAsia="Times New Roman" w:hAnsi="Times New Roman" w:cs="Times New Roman"/>
          <w:sz w:val="24"/>
          <w:szCs w:val="24"/>
          <w:lang w:eastAsia="ru-RU"/>
        </w:rPr>
        <w:t xml:space="preserve"> и прочих безвозмездных поступлений;</w:t>
      </w:r>
    </w:p>
    <w:p w:rsidR="00BC656A" w:rsidRPr="00BC656A" w:rsidRDefault="00BC656A" w:rsidP="00BC656A">
      <w:pPr>
        <w:spacing w:after="0" w:line="360" w:lineRule="auto"/>
        <w:ind w:left="142"/>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2) использование в ходе исполнения бюджета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BC656A" w:rsidRPr="00BC656A" w:rsidRDefault="00BC656A" w:rsidP="00BC656A">
      <w:pPr>
        <w:spacing w:after="0" w:line="360" w:lineRule="auto"/>
        <w:ind w:left="142"/>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3) использование остатков средств бюджета поселения на 1 января 2021 года;</w:t>
      </w:r>
    </w:p>
    <w:p w:rsidR="00BC656A" w:rsidRPr="00BC656A" w:rsidRDefault="00BC656A" w:rsidP="00BC656A">
      <w:pPr>
        <w:spacing w:after="0" w:line="360" w:lineRule="auto"/>
        <w:ind w:left="142"/>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4) иные случаи, установленные бюджетным законодательством.  </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noProof/>
          <w:sz w:val="24"/>
          <w:szCs w:val="24"/>
          <w:lang w:eastAsia="ru-RU"/>
        </w:rPr>
        <w:t xml:space="preserve">                   13.</w:t>
      </w:r>
      <w:r w:rsidRPr="00BC656A">
        <w:rPr>
          <w:rFonts w:ascii="Times New Roman" w:eastAsia="Times New Roman" w:hAnsi="Times New Roman" w:cs="Times New Roman"/>
          <w:sz w:val="24"/>
          <w:szCs w:val="24"/>
          <w:lang w:eastAsia="ru-RU"/>
        </w:rPr>
        <w:t xml:space="preserve"> Установить, что решения и иные нормативные правовые акты сельского поселения Зигазинский сельсовет муниципального района Белорецкий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2022- 2023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b/>
          <w:bCs/>
          <w:sz w:val="24"/>
          <w:szCs w:val="24"/>
          <w:lang w:eastAsia="ru-RU"/>
        </w:rPr>
        <w:t xml:space="preserve">                    </w:t>
      </w:r>
      <w:r w:rsidRPr="00BC656A">
        <w:rPr>
          <w:rFonts w:ascii="Times New Roman" w:eastAsia="Times New Roman" w:hAnsi="Times New Roman" w:cs="Times New Roman"/>
          <w:sz w:val="24"/>
          <w:szCs w:val="24"/>
          <w:lang w:eastAsia="ru-RU"/>
        </w:rPr>
        <w:t>Проекты решений и иных нормативных правовых актов сельского поселения Зигазинский сельсовет муниципального района Белорецкий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 и на плановый период 2022-  2023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расходов бюджетных ассигнований по конкретным статьям расходов бюджета поселения.</w:t>
      </w:r>
    </w:p>
    <w:p w:rsidR="00BC656A" w:rsidRPr="00BC656A" w:rsidRDefault="00BC656A" w:rsidP="00BC656A">
      <w:pPr>
        <w:spacing w:after="0" w:line="360" w:lineRule="auto"/>
        <w:ind w:firstLine="851"/>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14. Администрация сельского поселения Зигазинский сельсовет муниципального района Белорецкий район Республики Башкортостан не вправе принимать решения, приводящие </w:t>
      </w:r>
      <w:proofErr w:type="gramStart"/>
      <w:r w:rsidRPr="00BC656A">
        <w:rPr>
          <w:rFonts w:ascii="Times New Roman" w:eastAsia="Times New Roman" w:hAnsi="Times New Roman" w:cs="Times New Roman"/>
          <w:sz w:val="24"/>
          <w:szCs w:val="24"/>
          <w:lang w:eastAsia="ru-RU"/>
        </w:rPr>
        <w:t>в  2021</w:t>
      </w:r>
      <w:proofErr w:type="gramEnd"/>
      <w:r w:rsidRPr="00BC656A">
        <w:rPr>
          <w:rFonts w:ascii="Times New Roman" w:eastAsia="Times New Roman" w:hAnsi="Times New Roman" w:cs="Times New Roman"/>
          <w:sz w:val="24"/>
          <w:szCs w:val="24"/>
          <w:lang w:eastAsia="ru-RU"/>
        </w:rPr>
        <w:t xml:space="preserve"> году к увеличению численности муниципальных служащих сельского поселения Зигазинский сельсовет муниципального района Белорецкий район Республики Башкортостан и работников организаций бюджетной сферы. </w:t>
      </w:r>
    </w:p>
    <w:p w:rsidR="00BC656A" w:rsidRPr="00BC656A" w:rsidRDefault="00BC656A" w:rsidP="00BC656A">
      <w:pPr>
        <w:spacing w:after="0" w:line="360" w:lineRule="auto"/>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lastRenderedPageBreak/>
        <w:t xml:space="preserve">                      15.Установить верхний предел муниципального долга на 1 января 2022 года </w:t>
      </w:r>
      <w:proofErr w:type="gramStart"/>
      <w:r w:rsidRPr="00BC656A">
        <w:rPr>
          <w:rFonts w:ascii="Times New Roman" w:eastAsia="Times New Roman" w:hAnsi="Times New Roman" w:cs="Times New Roman"/>
          <w:sz w:val="24"/>
          <w:szCs w:val="24"/>
          <w:lang w:eastAsia="ru-RU"/>
        </w:rPr>
        <w:t>в  сумме</w:t>
      </w:r>
      <w:proofErr w:type="gramEnd"/>
      <w:r w:rsidRPr="00BC656A">
        <w:rPr>
          <w:rFonts w:ascii="Times New Roman" w:eastAsia="Times New Roman" w:hAnsi="Times New Roman" w:cs="Times New Roman"/>
          <w:sz w:val="24"/>
          <w:szCs w:val="24"/>
          <w:lang w:eastAsia="ru-RU"/>
        </w:rPr>
        <w:t xml:space="preserve"> 0 рублей, на 1 января 2023 года в сумме 0 рублей и на 1 января 2024 года 0 рублей, в том числе верхний предел долга по муниципальным гарантиям сельского поселения на 1 января 2022 года в сумме 0 рублей, на 1 января 2023 года в сумме 0 рублей и на 1 января 2024 года 0 рублей.</w:t>
      </w:r>
    </w:p>
    <w:p w:rsidR="00BC656A" w:rsidRPr="00BC656A" w:rsidRDefault="00BC656A" w:rsidP="00BC656A">
      <w:pPr>
        <w:spacing w:after="0" w:line="360" w:lineRule="auto"/>
        <w:ind w:firstLine="851"/>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sz w:val="24"/>
          <w:szCs w:val="24"/>
          <w:lang w:eastAsia="ru-RU"/>
        </w:rPr>
        <w:t xml:space="preserve">    16</w:t>
      </w:r>
      <w:r w:rsidRPr="00BC656A">
        <w:rPr>
          <w:rFonts w:ascii="Times New Roman" w:eastAsia="Times New Roman" w:hAnsi="Times New Roman" w:cs="Times New Roman"/>
          <w:noProof/>
          <w:sz w:val="24"/>
          <w:szCs w:val="24"/>
          <w:lang w:eastAsia="ru-RU"/>
        </w:rPr>
        <w:t>.</w:t>
      </w:r>
      <w:r w:rsidRPr="00BC656A">
        <w:rPr>
          <w:rFonts w:ascii="Times New Roman" w:eastAsia="Times New Roman" w:hAnsi="Times New Roman" w:cs="Times New Roman"/>
          <w:sz w:val="24"/>
          <w:szCs w:val="24"/>
          <w:lang w:eastAsia="ru-RU"/>
        </w:rPr>
        <w:t xml:space="preserve">Установить, что получатель средств бюджета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Зигазинский сельсовет муниципального района Белорецкий район Республики Башкортостан.  </w:t>
      </w:r>
    </w:p>
    <w:p w:rsidR="00BC656A" w:rsidRPr="00BC656A" w:rsidRDefault="00BC656A" w:rsidP="00BC656A">
      <w:pPr>
        <w:spacing w:after="0" w:line="360" w:lineRule="auto"/>
        <w:ind w:firstLine="851"/>
        <w:jc w:val="both"/>
        <w:rPr>
          <w:rFonts w:ascii="Times New Roman" w:eastAsia="Times New Roman" w:hAnsi="Times New Roman" w:cs="Times New Roman"/>
          <w:color w:val="000000"/>
          <w:sz w:val="24"/>
          <w:szCs w:val="24"/>
          <w:lang w:eastAsia="ru-RU"/>
        </w:rPr>
      </w:pPr>
      <w:r w:rsidRPr="00BC656A">
        <w:rPr>
          <w:rFonts w:ascii="Times New Roman" w:eastAsia="Times New Roman" w:hAnsi="Times New Roman" w:cs="Times New Roman"/>
          <w:color w:val="FF0000"/>
          <w:sz w:val="24"/>
          <w:szCs w:val="24"/>
          <w:lang w:eastAsia="ru-RU"/>
        </w:rPr>
        <w:t xml:space="preserve">     </w:t>
      </w:r>
      <w:r w:rsidRPr="00BC656A">
        <w:rPr>
          <w:rFonts w:ascii="Times New Roman" w:eastAsia="Times New Roman" w:hAnsi="Times New Roman" w:cs="Times New Roman"/>
          <w:color w:val="000000"/>
          <w:sz w:val="24"/>
          <w:szCs w:val="24"/>
          <w:lang w:eastAsia="ru-RU"/>
        </w:rPr>
        <w:t xml:space="preserve">17. Установить размер межбюджетных трансфертов, </w:t>
      </w:r>
      <w:proofErr w:type="gramStart"/>
      <w:r w:rsidRPr="00BC656A">
        <w:rPr>
          <w:rFonts w:ascii="Times New Roman" w:eastAsia="Times New Roman" w:hAnsi="Times New Roman" w:cs="Times New Roman"/>
          <w:color w:val="000000"/>
          <w:sz w:val="24"/>
          <w:szCs w:val="24"/>
          <w:lang w:eastAsia="ru-RU"/>
        </w:rPr>
        <w:t>предоставляемых  бюджету</w:t>
      </w:r>
      <w:proofErr w:type="gramEnd"/>
      <w:r w:rsidRPr="00BC656A">
        <w:rPr>
          <w:rFonts w:ascii="Times New Roman" w:eastAsia="Times New Roman" w:hAnsi="Times New Roman" w:cs="Times New Roman"/>
          <w:color w:val="000000"/>
          <w:sz w:val="24"/>
          <w:szCs w:val="24"/>
          <w:lang w:eastAsia="ru-RU"/>
        </w:rPr>
        <w:t xml:space="preserve"> муниципального района Белорецкий район Республики Башкортостан связи с передачей осуществления полномочий по финансированию расходов на содержание органов  местного самоуправления (в части выплаты доплат к государственной пенсии за выслугу лет на муниципальной службе) в 2021 году в сумме  ____ тыс. рублей, в 2022 году в сумме _______тыс. рублей, в 2023 году в сумме _______ тыс. рублей.</w:t>
      </w:r>
    </w:p>
    <w:p w:rsidR="00BC656A" w:rsidRPr="00BC656A" w:rsidRDefault="00BC656A" w:rsidP="00BC656A">
      <w:pPr>
        <w:spacing w:after="0" w:line="360" w:lineRule="auto"/>
        <w:ind w:firstLine="708"/>
        <w:jc w:val="both"/>
        <w:rPr>
          <w:rFonts w:ascii="Times New Roman" w:eastAsia="Times New Roman" w:hAnsi="Times New Roman" w:cs="Times New Roman"/>
          <w:sz w:val="24"/>
          <w:szCs w:val="24"/>
          <w:lang w:eastAsia="ru-RU"/>
        </w:rPr>
      </w:pPr>
      <w:r w:rsidRPr="00BC656A">
        <w:rPr>
          <w:rFonts w:ascii="Times New Roman" w:eastAsia="Times New Roman" w:hAnsi="Times New Roman" w:cs="Times New Roman"/>
          <w:noProof/>
          <w:sz w:val="24"/>
          <w:szCs w:val="24"/>
          <w:lang w:eastAsia="ru-RU"/>
        </w:rPr>
        <w:t xml:space="preserve">       18.</w:t>
      </w:r>
      <w:r w:rsidRPr="00BC656A">
        <w:rPr>
          <w:rFonts w:ascii="Times New Roman" w:eastAsia="Times New Roman" w:hAnsi="Times New Roman" w:cs="Times New Roman"/>
          <w:sz w:val="24"/>
          <w:szCs w:val="24"/>
          <w:lang w:eastAsia="ru-RU"/>
        </w:rPr>
        <w:t xml:space="preserve"> Настоящее решение вступает в силу с 1 января 2021 </w:t>
      </w:r>
      <w:proofErr w:type="gramStart"/>
      <w:r w:rsidRPr="00BC656A">
        <w:rPr>
          <w:rFonts w:ascii="Times New Roman" w:eastAsia="Times New Roman" w:hAnsi="Times New Roman" w:cs="Times New Roman"/>
          <w:sz w:val="24"/>
          <w:szCs w:val="24"/>
          <w:lang w:eastAsia="ru-RU"/>
        </w:rPr>
        <w:t>года  и</w:t>
      </w:r>
      <w:proofErr w:type="gramEnd"/>
      <w:r w:rsidRPr="00BC656A">
        <w:rPr>
          <w:rFonts w:ascii="Times New Roman" w:eastAsia="Times New Roman" w:hAnsi="Times New Roman" w:cs="Times New Roman"/>
          <w:sz w:val="24"/>
          <w:szCs w:val="24"/>
          <w:lang w:eastAsia="ru-RU"/>
        </w:rPr>
        <w:t xml:space="preserve"> подлежит официальному опубликованию (обнародованию) в соответствии с  Уставом поселения.</w:t>
      </w:r>
    </w:p>
    <w:p w:rsidR="00BC656A" w:rsidRPr="00BC656A" w:rsidRDefault="00BC656A" w:rsidP="00BC656A">
      <w:pPr>
        <w:spacing w:after="0" w:line="360" w:lineRule="auto"/>
        <w:ind w:firstLine="708"/>
        <w:rPr>
          <w:rFonts w:ascii="Times New Roman" w:eastAsia="Times New Roman" w:hAnsi="Times New Roman" w:cs="Times New Roman"/>
          <w:b/>
          <w:sz w:val="24"/>
          <w:szCs w:val="24"/>
          <w:lang w:eastAsia="ru-RU"/>
        </w:rPr>
      </w:pPr>
    </w:p>
    <w:p w:rsidR="00BC656A" w:rsidRPr="00BC656A" w:rsidRDefault="00BC656A" w:rsidP="00BC656A">
      <w:pPr>
        <w:spacing w:after="0" w:line="360" w:lineRule="auto"/>
        <w:ind w:firstLine="708"/>
        <w:rPr>
          <w:rFonts w:ascii="Times New Roman" w:eastAsia="Times New Roman" w:hAnsi="Times New Roman" w:cs="Times New Roman"/>
          <w:b/>
          <w:sz w:val="24"/>
          <w:szCs w:val="24"/>
          <w:lang w:eastAsia="ru-RU"/>
        </w:rPr>
      </w:pPr>
    </w:p>
    <w:p w:rsidR="00BC656A" w:rsidRPr="00BC656A" w:rsidRDefault="00BC656A" w:rsidP="00BC656A">
      <w:pPr>
        <w:spacing w:after="0" w:line="360" w:lineRule="auto"/>
        <w:ind w:firstLine="708"/>
        <w:rPr>
          <w:rFonts w:ascii="Times New Roman" w:eastAsia="Times New Roman" w:hAnsi="Times New Roman" w:cs="Times New Roman"/>
          <w:b/>
          <w:sz w:val="24"/>
          <w:szCs w:val="24"/>
          <w:lang w:eastAsia="ru-RU"/>
        </w:rPr>
      </w:pPr>
    </w:p>
    <w:p w:rsidR="00BC656A" w:rsidRPr="00BC656A" w:rsidRDefault="00BC656A" w:rsidP="00BC656A">
      <w:pPr>
        <w:spacing w:after="0" w:line="360" w:lineRule="auto"/>
        <w:ind w:firstLine="708"/>
        <w:rPr>
          <w:rFonts w:ascii="Times New Roman" w:eastAsia="Times New Roman" w:hAnsi="Times New Roman" w:cs="Times New Roman"/>
          <w:b/>
          <w:sz w:val="24"/>
          <w:szCs w:val="24"/>
          <w:lang w:eastAsia="ru-RU"/>
        </w:rPr>
      </w:pPr>
    </w:p>
    <w:p w:rsidR="00BC656A" w:rsidRPr="00BC656A" w:rsidRDefault="00BC656A" w:rsidP="00BC656A">
      <w:pPr>
        <w:spacing w:after="0" w:line="360" w:lineRule="auto"/>
        <w:rPr>
          <w:rFonts w:ascii="Times New Roman" w:eastAsia="Times New Roman" w:hAnsi="Times New Roman" w:cs="Times New Roman"/>
          <w:sz w:val="24"/>
          <w:szCs w:val="24"/>
          <w:lang w:eastAsia="ru-RU"/>
        </w:rPr>
      </w:pPr>
      <w:r w:rsidRPr="00BC656A">
        <w:rPr>
          <w:rFonts w:ascii="Times New Roman" w:eastAsia="Times New Roman" w:hAnsi="Times New Roman" w:cs="Times New Roman"/>
          <w:b/>
          <w:sz w:val="24"/>
          <w:szCs w:val="24"/>
          <w:lang w:eastAsia="ru-RU"/>
        </w:rPr>
        <w:t xml:space="preserve"> </w:t>
      </w:r>
      <w:r w:rsidRPr="00BC656A">
        <w:rPr>
          <w:rFonts w:ascii="Times New Roman" w:eastAsia="Times New Roman" w:hAnsi="Times New Roman" w:cs="Times New Roman"/>
          <w:sz w:val="24"/>
          <w:szCs w:val="24"/>
          <w:lang w:eastAsia="ru-RU"/>
        </w:rPr>
        <w:t xml:space="preserve">Глава сельского поселения                                                  Р.Р. Яныбаев                                                          </w:t>
      </w:r>
    </w:p>
    <w:p w:rsidR="00BC656A" w:rsidRPr="00BC656A" w:rsidRDefault="00BC656A" w:rsidP="00BC656A">
      <w:pPr>
        <w:spacing w:after="0" w:line="240" w:lineRule="auto"/>
        <w:rPr>
          <w:rFonts w:ascii="Times New Roman" w:eastAsia="Times New Roman" w:hAnsi="Times New Roman" w:cs="Times New Roman"/>
          <w:sz w:val="24"/>
          <w:szCs w:val="24"/>
          <w:lang w:eastAsia="ru-RU"/>
        </w:rPr>
      </w:pPr>
    </w:p>
    <w:p w:rsidR="007A7DA7" w:rsidRDefault="007A7DA7" w:rsidP="007A7DA7">
      <w:pPr>
        <w:spacing w:after="0"/>
        <w:rPr>
          <w:rFonts w:ascii="Times New Roman CYR" w:eastAsia="Times New Roman" w:hAnsi="Times New Roman CYR" w:cs="Times New Roman CYR"/>
          <w:color w:val="000000"/>
          <w:sz w:val="28"/>
          <w:szCs w:val="28"/>
          <w:lang w:eastAsia="ru-RU"/>
        </w:rPr>
      </w:pPr>
    </w:p>
    <w:p w:rsidR="007A7DA7" w:rsidRDefault="007A7DA7" w:rsidP="007A7DA7">
      <w:pPr>
        <w:spacing w:after="0"/>
        <w:rPr>
          <w:rFonts w:ascii="Times New Roman CYR" w:eastAsia="Times New Roman" w:hAnsi="Times New Roman CYR" w:cs="Times New Roman CYR"/>
          <w:color w:val="000000"/>
          <w:sz w:val="28"/>
          <w:szCs w:val="28"/>
          <w:lang w:eastAsia="ru-RU"/>
        </w:rPr>
      </w:pPr>
    </w:p>
    <w:p w:rsidR="007A7DA7" w:rsidRDefault="007A7DA7" w:rsidP="007A7DA7">
      <w:pPr>
        <w:spacing w:after="0"/>
        <w:rPr>
          <w:rFonts w:ascii="Times New Roman CYR" w:eastAsia="Times New Roman" w:hAnsi="Times New Roman CYR" w:cs="Times New Roman CYR"/>
          <w:color w:val="000000"/>
          <w:sz w:val="28"/>
          <w:szCs w:val="28"/>
          <w:lang w:eastAsia="ru-RU"/>
        </w:rPr>
      </w:pPr>
    </w:p>
    <w:p w:rsidR="00603403" w:rsidRPr="007A7DA7" w:rsidRDefault="00603403" w:rsidP="007A7DA7"/>
    <w:sectPr w:rsidR="00603403" w:rsidRPr="007A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ITT">
    <w:altName w:val="Times New Roman"/>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54D"/>
    <w:multiLevelType w:val="hybridMultilevel"/>
    <w:tmpl w:val="4372F2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4076928"/>
    <w:multiLevelType w:val="hybridMultilevel"/>
    <w:tmpl w:val="41CE02C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AD"/>
    <w:rsid w:val="00603403"/>
    <w:rsid w:val="007A7DA7"/>
    <w:rsid w:val="00BC656A"/>
    <w:rsid w:val="00BE39F6"/>
    <w:rsid w:val="00E5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E624-1B05-4BB5-B6E2-F9C2650F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DA7"/>
    <w:rPr>
      <w:color w:val="0563C1" w:themeColor="hyperlink"/>
      <w:u w:val="single"/>
    </w:rPr>
  </w:style>
  <w:style w:type="paragraph" w:styleId="3">
    <w:name w:val="Body Text 3"/>
    <w:basedOn w:val="a"/>
    <w:link w:val="30"/>
    <w:rsid w:val="007A7DA7"/>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rsid w:val="007A7DA7"/>
    <w:rPr>
      <w:rFonts w:ascii="Times New Roman" w:eastAsia="Times New Roman" w:hAnsi="Times New Roman" w:cs="Times New Roman"/>
      <w:b/>
      <w:szCs w:val="20"/>
      <w:lang w:eastAsia="ru-RU"/>
    </w:rPr>
  </w:style>
  <w:style w:type="paragraph" w:styleId="2">
    <w:name w:val="Body Text 2"/>
    <w:basedOn w:val="a"/>
    <w:link w:val="20"/>
    <w:uiPriority w:val="99"/>
    <w:semiHidden/>
    <w:unhideWhenUsed/>
    <w:rsid w:val="00BC656A"/>
    <w:pPr>
      <w:spacing w:after="120" w:line="480" w:lineRule="auto"/>
    </w:pPr>
  </w:style>
  <w:style w:type="character" w:customStyle="1" w:styleId="20">
    <w:name w:val="Основной текст 2 Знак"/>
    <w:basedOn w:val="a0"/>
    <w:link w:val="2"/>
    <w:uiPriority w:val="99"/>
    <w:semiHidden/>
    <w:rsid w:val="00BC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gaz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dc:description/>
  <cp:lastModifiedBy>Управ делами</cp:lastModifiedBy>
  <cp:revision>3</cp:revision>
  <dcterms:created xsi:type="dcterms:W3CDTF">2020-11-26T04:32:00Z</dcterms:created>
  <dcterms:modified xsi:type="dcterms:W3CDTF">2020-11-26T04:49:00Z</dcterms:modified>
</cp:coreProperties>
</file>